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14" w:rsidRPr="00A42344" w:rsidRDefault="00FD180E" w:rsidP="00B86614">
      <w:pPr>
        <w:jc w:val="center"/>
        <w:rPr>
          <w:rFonts w:ascii="DilleniaUPC" w:hAnsi="DilleniaUPC" w:cs="DilleniaUPC"/>
          <w:b/>
          <w:bCs/>
          <w:sz w:val="34"/>
          <w:szCs w:val="34"/>
        </w:rPr>
      </w:pPr>
      <w:r>
        <w:rPr>
          <w:rFonts w:ascii="DilleniaUPC" w:hAnsi="DilleniaUPC" w:cs="DilleniaUPC"/>
          <w:b/>
          <w:bCs/>
          <w:sz w:val="34"/>
          <w:szCs w:val="34"/>
        </w:rPr>
        <w:t>The R</w:t>
      </w:r>
      <w:r w:rsidR="00B86614" w:rsidRPr="00A42344">
        <w:rPr>
          <w:rFonts w:ascii="DilleniaUPC" w:hAnsi="DilleniaUPC" w:cs="DilleniaUPC"/>
          <w:b/>
          <w:bCs/>
          <w:sz w:val="34"/>
          <w:szCs w:val="34"/>
        </w:rPr>
        <w:t xml:space="preserve">egulation of the </w:t>
      </w:r>
      <w:r w:rsidR="00671D47">
        <w:rPr>
          <w:rFonts w:ascii="DilleniaUPC" w:hAnsi="DilleniaUPC" w:cs="DilleniaUPC"/>
          <w:b/>
          <w:bCs/>
          <w:sz w:val="34"/>
          <w:szCs w:val="34"/>
        </w:rPr>
        <w:t>2</w:t>
      </w:r>
      <w:r w:rsidR="009E3BF7">
        <w:rPr>
          <w:rFonts w:ascii="DilleniaUPC" w:hAnsi="DilleniaUPC" w:cs="DilleniaUPC"/>
          <w:b/>
          <w:bCs/>
          <w:sz w:val="34"/>
          <w:szCs w:val="34"/>
        </w:rPr>
        <w:t>9</w:t>
      </w:r>
      <w:r w:rsidR="004A6619" w:rsidRPr="004A6619">
        <w:rPr>
          <w:rFonts w:ascii="DilleniaUPC" w:hAnsi="DilleniaUPC" w:cs="DilleniaUPC"/>
          <w:b/>
          <w:bCs/>
          <w:sz w:val="34"/>
          <w:szCs w:val="34"/>
          <w:vertAlign w:val="superscript"/>
        </w:rPr>
        <w:t>th</w:t>
      </w:r>
      <w:r w:rsidR="004A6619">
        <w:rPr>
          <w:rFonts w:ascii="DilleniaUPC" w:hAnsi="DilleniaUPC" w:cs="DilleniaUPC"/>
          <w:b/>
          <w:bCs/>
          <w:sz w:val="34"/>
          <w:szCs w:val="34"/>
        </w:rPr>
        <w:t xml:space="preserve"> </w:t>
      </w:r>
      <w:r w:rsidR="0013333A">
        <w:rPr>
          <w:rFonts w:ascii="DilleniaUPC" w:hAnsi="DilleniaUPC" w:cs="DilleniaUPC"/>
          <w:b/>
          <w:bCs/>
          <w:sz w:val="34"/>
          <w:szCs w:val="34"/>
        </w:rPr>
        <w:t xml:space="preserve">International </w:t>
      </w:r>
      <w:r>
        <w:rPr>
          <w:rFonts w:ascii="DilleniaUPC" w:hAnsi="DilleniaUPC" w:cs="DilleniaUPC"/>
          <w:b/>
          <w:bCs/>
          <w:sz w:val="34"/>
          <w:szCs w:val="34"/>
        </w:rPr>
        <w:t>Mini R</w:t>
      </w:r>
      <w:r w:rsidR="00B86614" w:rsidRPr="00A42344">
        <w:rPr>
          <w:rFonts w:ascii="DilleniaUPC" w:hAnsi="DilleniaUPC" w:cs="DilleniaUPC"/>
          <w:b/>
          <w:bCs/>
          <w:sz w:val="34"/>
          <w:szCs w:val="34"/>
        </w:rPr>
        <w:t>ugby Festival</w:t>
      </w:r>
    </w:p>
    <w:p w:rsidR="00B87D16" w:rsidRDefault="009E3BF7" w:rsidP="00B86614">
      <w:pPr>
        <w:jc w:val="center"/>
        <w:rPr>
          <w:rFonts w:ascii="DilleniaUPC" w:hAnsi="DilleniaUPC" w:cs="DilleniaUPC"/>
          <w:b/>
          <w:bCs/>
          <w:sz w:val="32"/>
          <w:szCs w:val="32"/>
        </w:rPr>
      </w:pPr>
      <w:r>
        <w:rPr>
          <w:rFonts w:ascii="DilleniaUPC" w:hAnsi="DilleniaUPC" w:cs="DilleniaUPC"/>
          <w:b/>
          <w:bCs/>
          <w:sz w:val="34"/>
          <w:szCs w:val="34"/>
        </w:rPr>
        <w:t>January 20-21</w:t>
      </w:r>
      <w:r w:rsidR="00B87D16" w:rsidRPr="00B87D16">
        <w:rPr>
          <w:rFonts w:ascii="DilleniaUPC" w:hAnsi="DilleniaUPC" w:cs="DilleniaUPC"/>
          <w:b/>
          <w:bCs/>
          <w:sz w:val="34"/>
          <w:szCs w:val="34"/>
        </w:rPr>
        <w:t>, 201</w:t>
      </w:r>
      <w:r>
        <w:rPr>
          <w:rFonts w:ascii="DilleniaUPC" w:hAnsi="DilleniaUPC" w:cs="DilleniaUPC"/>
          <w:b/>
          <w:bCs/>
          <w:sz w:val="34"/>
          <w:szCs w:val="34"/>
        </w:rPr>
        <w:t>8</w:t>
      </w:r>
    </w:p>
    <w:p w:rsidR="00B86614" w:rsidRPr="000504D2" w:rsidRDefault="00B86614" w:rsidP="00B86614">
      <w:pPr>
        <w:jc w:val="center"/>
        <w:rPr>
          <w:rFonts w:ascii="DilleniaUPC" w:hAnsi="DilleniaUPC" w:cs="DilleniaUPC"/>
          <w:b/>
          <w:bCs/>
          <w:sz w:val="32"/>
          <w:szCs w:val="32"/>
        </w:rPr>
      </w:pPr>
      <w:proofErr w:type="spellStart"/>
      <w:r w:rsidRPr="000504D2">
        <w:rPr>
          <w:rFonts w:ascii="DilleniaUPC" w:hAnsi="DilleniaUPC" w:cs="DilleniaUPC"/>
          <w:b/>
          <w:bCs/>
          <w:sz w:val="32"/>
          <w:szCs w:val="32"/>
        </w:rPr>
        <w:t>Kasetsart</w:t>
      </w:r>
      <w:proofErr w:type="spellEnd"/>
      <w:r w:rsidRPr="000504D2">
        <w:rPr>
          <w:rFonts w:ascii="DilleniaUPC" w:hAnsi="DilleniaUPC" w:cs="DilleniaUPC"/>
          <w:b/>
          <w:bCs/>
          <w:sz w:val="32"/>
          <w:szCs w:val="32"/>
        </w:rPr>
        <w:t xml:space="preserve"> University Laboratory School, Center for Educational Research and Development</w:t>
      </w:r>
    </w:p>
    <w:p w:rsidR="00B86614" w:rsidRPr="00A42344" w:rsidRDefault="00B86614" w:rsidP="00B86614">
      <w:pPr>
        <w:jc w:val="center"/>
        <w:rPr>
          <w:rFonts w:ascii="DilleniaUPC" w:hAnsi="DilleniaUPC" w:cs="DilleniaUPC"/>
          <w:b/>
          <w:bCs/>
          <w:sz w:val="34"/>
          <w:szCs w:val="34"/>
        </w:rPr>
      </w:pPr>
      <w:smartTag w:uri="urn:schemas-microsoft-com:office:smarttags" w:element="place">
        <w:smartTag w:uri="urn:schemas-microsoft-com:office:smarttags" w:element="City">
          <w:r w:rsidRPr="00A42344">
            <w:rPr>
              <w:rFonts w:ascii="DilleniaUPC" w:hAnsi="DilleniaUPC" w:cs="DilleniaUPC"/>
              <w:b/>
              <w:bCs/>
              <w:sz w:val="34"/>
              <w:szCs w:val="34"/>
            </w:rPr>
            <w:t>Bangkok</w:t>
          </w:r>
        </w:smartTag>
        <w:r w:rsidR="00756FE0">
          <w:rPr>
            <w:rFonts w:ascii="DilleniaUPC" w:hAnsi="DilleniaUPC" w:cs="DilleniaUPC"/>
            <w:b/>
            <w:bCs/>
            <w:sz w:val="34"/>
            <w:szCs w:val="34"/>
          </w:rPr>
          <w:t xml:space="preserve">, </w:t>
        </w:r>
        <w:smartTag w:uri="urn:schemas-microsoft-com:office:smarttags" w:element="country-region">
          <w:r w:rsidRPr="00A42344">
            <w:rPr>
              <w:rFonts w:ascii="DilleniaUPC" w:hAnsi="DilleniaUPC" w:cs="DilleniaUPC"/>
              <w:b/>
              <w:bCs/>
              <w:sz w:val="34"/>
              <w:szCs w:val="34"/>
            </w:rPr>
            <w:t>Thailand</w:t>
          </w:r>
        </w:smartTag>
      </w:smartTag>
    </w:p>
    <w:p w:rsidR="00B86614" w:rsidRPr="00A42344" w:rsidRDefault="006C2572" w:rsidP="00B86614">
      <w:pPr>
        <w:jc w:val="center"/>
        <w:rPr>
          <w:rFonts w:ascii="DilleniaUPC" w:hAnsi="DilleniaUPC" w:cs="DilleniaUPC"/>
          <w:sz w:val="34"/>
          <w:szCs w:val="34"/>
        </w:rPr>
      </w:pPr>
      <w:r>
        <w:rPr>
          <w:rFonts w:ascii="DilleniaUPC" w:hAnsi="DilleniaUPC" w:cs="DilleniaUPC"/>
          <w:sz w:val="34"/>
          <w:szCs w:val="34"/>
        </w:rPr>
        <w:pict>
          <v:group id="_x0000_s1026" style="position:absolute;left:0;text-align:left;margin-left:66.15pt;margin-top:20.15pt;width:323.15pt;height:7.9pt;z-index:251656704" coordorigin="2311,3947" coordsize="6998,243" o:allowincell="f">
            <v:group id="_x0000_s1027" style="position:absolute;left:2311;top:3947;width:1316;height:202" coordorigin="2736,4032" coordsize="1316,202">
              <v:group id="_x0000_s1028" style="position:absolute;left:2736;top:4032;width:646;height:192" coordorigin="2736,4032" coordsize="646,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736;top:4032;width:288;height:192">
                  <v:imagedata r:id="rId6" o:title="rukby08" blacklevel="9830f" grayscale="t"/>
                </v:shape>
                <v:line id="_x0000_s1030" style="position:absolute" from="3094,4124" to="3382,4124" strokecolor="#969696" strokeweight="1.5pt">
                  <v:stroke dashstyle="dashDot"/>
                </v:line>
              </v:group>
              <v:group id="_x0000_s1031" style="position:absolute;left:3406;top:4042;width:646;height:192" coordorigin="2736,4032" coordsize="646,192">
                <v:shape id="_x0000_s1032" type="#_x0000_t75" style="position:absolute;left:2736;top:4032;width:288;height:192">
                  <v:imagedata r:id="rId6" o:title="rukby08" blacklevel="9830f" grayscale="t"/>
                </v:shape>
                <v:line id="_x0000_s1033" style="position:absolute" from="3094,4124" to="3382,4124" strokecolor="#969696" strokeweight="1.5pt">
                  <v:stroke dashstyle="dashDot"/>
                </v:line>
              </v:group>
            </v:group>
            <v:group id="_x0000_s1034" style="position:absolute;left:3627;top:3957;width:1316;height:202" coordorigin="2736,4032" coordsize="1316,202">
              <v:group id="_x0000_s1035" style="position:absolute;left:2736;top:4032;width:646;height:192" coordorigin="2736,4032" coordsize="646,192">
                <v:shape id="_x0000_s1036" type="#_x0000_t75" style="position:absolute;left:2736;top:4032;width:288;height:192">
                  <v:imagedata r:id="rId6" o:title="rukby08" blacklevel="9830f" grayscale="t"/>
                </v:shape>
                <v:line id="_x0000_s1037" style="position:absolute" from="3094,4124" to="3382,4124" strokecolor="#969696" strokeweight="1.5pt">
                  <v:stroke dashstyle="dashDot"/>
                </v:line>
              </v:group>
              <v:group id="_x0000_s1038" style="position:absolute;left:3406;top:4042;width:646;height:192" coordorigin="2736,4032" coordsize="646,192">
                <v:shape id="_x0000_s1039" type="#_x0000_t75" style="position:absolute;left:2736;top:4032;width:288;height:192">
                  <v:imagedata r:id="rId6" o:title="rukby08" blacklevel="9830f" grayscale="t"/>
                </v:shape>
                <v:line id="_x0000_s1040" style="position:absolute" from="3094,4124" to="3382,4124" strokecolor="#969696" strokeweight="1.5pt">
                  <v:stroke dashstyle="dashDot"/>
                </v:line>
              </v:group>
            </v:group>
            <v:group id="_x0000_s1041" style="position:absolute;left:4983;top:3967;width:1316;height:202" coordorigin="2736,4032" coordsize="1316,202">
              <v:group id="_x0000_s1042" style="position:absolute;left:2736;top:4032;width:646;height:192" coordorigin="2736,4032" coordsize="646,192">
                <v:shape id="_x0000_s1043" type="#_x0000_t75" style="position:absolute;left:2736;top:4032;width:288;height:192">
                  <v:imagedata r:id="rId6" o:title="rukby08" blacklevel="9830f" grayscale="t"/>
                </v:shape>
                <v:line id="_x0000_s1044" style="position:absolute" from="3094,4124" to="3382,4124" strokecolor="#969696" strokeweight="1.5pt">
                  <v:stroke dashstyle="dashDot"/>
                </v:line>
              </v:group>
              <v:group id="_x0000_s1045" style="position:absolute;left:3406;top:4042;width:646;height:192" coordorigin="2736,4032" coordsize="646,192">
                <v:shape id="_x0000_s1046" type="#_x0000_t75" style="position:absolute;left:2736;top:4032;width:288;height:192">
                  <v:imagedata r:id="rId6" o:title="rukby08" blacklevel="9830f" grayscale="t"/>
                </v:shape>
                <v:line id="_x0000_s1047" style="position:absolute" from="3094,4124" to="3382,4124" strokecolor="#969696" strokeweight="1.5pt">
                  <v:stroke dashstyle="dashDot"/>
                </v:line>
              </v:group>
            </v:group>
            <v:group id="_x0000_s1048" style="position:absolute;left:6313;top:3977;width:1316;height:202" coordorigin="2736,4032" coordsize="1316,202">
              <v:group id="_x0000_s1049" style="position:absolute;left:2736;top:4032;width:646;height:192" coordorigin="2736,4032" coordsize="646,192">
                <v:shape id="_x0000_s1050" type="#_x0000_t75" style="position:absolute;left:2736;top:4032;width:288;height:192">
                  <v:imagedata r:id="rId6" o:title="rukby08" blacklevel="9830f" grayscale="t"/>
                </v:shape>
                <v:line id="_x0000_s1051" style="position:absolute" from="3094,4124" to="3382,4124" strokecolor="#969696" strokeweight="1.5pt">
                  <v:stroke dashstyle="dashDot"/>
                </v:line>
              </v:group>
              <v:group id="_x0000_s1052" style="position:absolute;left:3406;top:4042;width:646;height:192" coordorigin="2736,4032" coordsize="646,192">
                <v:shape id="_x0000_s1053" type="#_x0000_t75" style="position:absolute;left:2736;top:4032;width:288;height:192">
                  <v:imagedata r:id="rId6" o:title="rukby08" blacklevel="9830f" grayscale="t"/>
                </v:shape>
                <v:line id="_x0000_s1054" style="position:absolute" from="3094,4124" to="3382,4124" strokecolor="#969696" strokeweight="1.5pt">
                  <v:stroke dashstyle="dashDot"/>
                </v:line>
              </v:group>
            </v:group>
            <v:shape id="_x0000_s1055" type="#_x0000_t75" style="position:absolute;left:9021;top:3998;width:288;height:192">
              <v:imagedata r:id="rId6" o:title="rukby08" blacklevel="9830f" grayscale="t"/>
            </v:shape>
            <v:group id="_x0000_s1056" style="position:absolute;left:7649;top:3987;width:1316;height:202" coordorigin="2736,4032" coordsize="1316,202">
              <v:group id="_x0000_s1057" style="position:absolute;left:2736;top:4032;width:646;height:192" coordorigin="2736,4032" coordsize="646,192">
                <v:shape id="_x0000_s1058" type="#_x0000_t75" style="position:absolute;left:2736;top:4032;width:288;height:192">
                  <v:imagedata r:id="rId6" o:title="rukby08" blacklevel="9830f" grayscale="t"/>
                </v:shape>
                <v:line id="_x0000_s1059" style="position:absolute" from="3094,4124" to="3382,4124" strokecolor="#969696" strokeweight="1.5pt">
                  <v:stroke dashstyle="dashDot"/>
                </v:line>
              </v:group>
              <v:group id="_x0000_s1060" style="position:absolute;left:3406;top:4042;width:646;height:192" coordorigin="2736,4032" coordsize="646,192">
                <v:shape id="_x0000_s1061" type="#_x0000_t75" style="position:absolute;left:2736;top:4032;width:288;height:192">
                  <v:imagedata r:id="rId6" o:title="rukby08" blacklevel="9830f" grayscale="t"/>
                </v:shape>
                <v:line id="_x0000_s1062" style="position:absolute" from="3094,4124" to="3382,4124" strokecolor="#969696" strokeweight="1.5pt">
                  <v:stroke dashstyle="dashDot"/>
                </v:line>
              </v:group>
            </v:group>
          </v:group>
        </w:pict>
      </w:r>
    </w:p>
    <w:p w:rsidR="00B86614" w:rsidRPr="00A42344" w:rsidRDefault="00B86614" w:rsidP="00B86614">
      <w:pPr>
        <w:rPr>
          <w:rFonts w:ascii="DilleniaUPC" w:hAnsi="DilleniaUPC" w:cs="DilleniaUPC"/>
          <w:sz w:val="34"/>
          <w:szCs w:val="34"/>
        </w:rPr>
      </w:pPr>
    </w:p>
    <w:p w:rsidR="00B86614" w:rsidRPr="00A42344" w:rsidRDefault="00B86614" w:rsidP="00B86614">
      <w:pPr>
        <w:rPr>
          <w:rFonts w:ascii="DilleniaUPC" w:hAnsi="DilleniaUPC" w:cs="DilleniaUPC"/>
          <w:b/>
          <w:bCs/>
          <w:sz w:val="34"/>
          <w:szCs w:val="34"/>
        </w:rPr>
      </w:pPr>
      <w:r w:rsidRPr="00A42344">
        <w:rPr>
          <w:rFonts w:ascii="DilleniaUPC" w:hAnsi="DilleniaUPC" w:cs="DilleniaUPC"/>
          <w:b/>
          <w:bCs/>
          <w:sz w:val="34"/>
          <w:szCs w:val="34"/>
        </w:rPr>
        <w:t>The organizing committee h</w:t>
      </w:r>
      <w:r w:rsidR="002A0D09">
        <w:rPr>
          <w:rFonts w:ascii="DilleniaUPC" w:hAnsi="DilleniaUPC" w:cs="DilleniaUPC"/>
          <w:b/>
          <w:bCs/>
          <w:sz w:val="34"/>
          <w:szCs w:val="34"/>
        </w:rPr>
        <w:t>as disposed the rules as follow:</w:t>
      </w:r>
    </w:p>
    <w:p w:rsidR="00B86614" w:rsidRPr="00A42344" w:rsidRDefault="00B86614" w:rsidP="00B86614">
      <w:pPr>
        <w:numPr>
          <w:ilvl w:val="0"/>
          <w:numId w:val="1"/>
        </w:numPr>
        <w:rPr>
          <w:rFonts w:ascii="DilleniaUPC" w:hAnsi="DilleniaUPC" w:cs="DilleniaUPC"/>
          <w:sz w:val="34"/>
          <w:szCs w:val="34"/>
        </w:rPr>
      </w:pPr>
      <w:r w:rsidRPr="00A42344">
        <w:rPr>
          <w:rFonts w:ascii="DilleniaUPC" w:hAnsi="DilleniaUPC" w:cs="DilleniaUPC"/>
          <w:sz w:val="34"/>
          <w:szCs w:val="34"/>
        </w:rPr>
        <w:t>Rule</w:t>
      </w:r>
      <w:r w:rsidR="00C270C0">
        <w:rPr>
          <w:rFonts w:ascii="DilleniaUPC" w:hAnsi="DilleniaUPC" w:cs="DilleniaUPC"/>
          <w:sz w:val="34"/>
          <w:szCs w:val="34"/>
        </w:rPr>
        <w:t>s</w:t>
      </w:r>
      <w:r w:rsidRPr="00A42344">
        <w:rPr>
          <w:rFonts w:ascii="DilleniaUPC" w:hAnsi="DilleniaUPC" w:cs="DilleniaUPC"/>
          <w:sz w:val="34"/>
          <w:szCs w:val="34"/>
        </w:rPr>
        <w:t xml:space="preserve"> of the Game as written by the international Rugby Football Union</w:t>
      </w:r>
      <w:r w:rsidR="00756FE0">
        <w:rPr>
          <w:rFonts w:ascii="DilleniaUPC" w:hAnsi="DilleniaUPC" w:cs="DilleniaUPC"/>
          <w:sz w:val="34"/>
          <w:szCs w:val="34"/>
        </w:rPr>
        <w:t xml:space="preserve"> or translated by the executive committee of Thai Rugby Union </w:t>
      </w:r>
      <w:proofErr w:type="gramStart"/>
      <w:r w:rsidR="00756FE0">
        <w:rPr>
          <w:rFonts w:ascii="DilleniaUPC" w:hAnsi="DilleniaUPC" w:cs="DilleniaUPC"/>
          <w:sz w:val="34"/>
          <w:szCs w:val="34"/>
        </w:rPr>
        <w:t xml:space="preserve">Under </w:t>
      </w:r>
      <w:r w:rsidR="00C270C0">
        <w:rPr>
          <w:rFonts w:ascii="DilleniaUPC" w:hAnsi="DilleniaUPC" w:cs="DilleniaUPC"/>
          <w:sz w:val="34"/>
          <w:szCs w:val="34"/>
        </w:rPr>
        <w:t>t</w:t>
      </w:r>
      <w:r w:rsidR="00756FE0">
        <w:rPr>
          <w:rFonts w:ascii="DilleniaUPC" w:hAnsi="DilleniaUPC" w:cs="DilleniaUPC"/>
          <w:sz w:val="34"/>
          <w:szCs w:val="34"/>
        </w:rPr>
        <w:t>he Royal Patronage of H.M. The</w:t>
      </w:r>
      <w:proofErr w:type="gramEnd"/>
      <w:r w:rsidR="00756FE0">
        <w:rPr>
          <w:rFonts w:ascii="DilleniaUPC" w:hAnsi="DilleniaUPC" w:cs="DilleniaUPC"/>
          <w:sz w:val="34"/>
          <w:szCs w:val="34"/>
        </w:rPr>
        <w:t xml:space="preserve"> King</w:t>
      </w:r>
      <w:r w:rsidR="007436C0">
        <w:rPr>
          <w:rFonts w:ascii="DilleniaUPC" w:hAnsi="DilleniaUPC" w:cs="DilleniaUPC"/>
          <w:sz w:val="34"/>
          <w:szCs w:val="34"/>
        </w:rPr>
        <w:t xml:space="preserve"> </w:t>
      </w:r>
      <w:r w:rsidRPr="00A42344">
        <w:rPr>
          <w:rFonts w:ascii="DilleniaUPC" w:hAnsi="DilleniaUPC" w:cs="DilleniaUPC"/>
          <w:sz w:val="34"/>
          <w:szCs w:val="34"/>
        </w:rPr>
        <w:t>shall be observed by all teams and players.</w:t>
      </w:r>
    </w:p>
    <w:p w:rsidR="00B86614" w:rsidRPr="00A42344" w:rsidRDefault="004A1253" w:rsidP="00B86614">
      <w:pPr>
        <w:numPr>
          <w:ilvl w:val="0"/>
          <w:numId w:val="1"/>
        </w:numPr>
        <w:rPr>
          <w:rFonts w:ascii="DilleniaUPC" w:hAnsi="DilleniaUPC" w:cs="DilleniaUPC"/>
          <w:sz w:val="34"/>
          <w:szCs w:val="34"/>
        </w:rPr>
      </w:pPr>
      <w:r>
        <w:rPr>
          <w:rFonts w:ascii="DilleniaUPC" w:hAnsi="DilleniaUPC" w:cs="DilleniaUPC"/>
          <w:sz w:val="34"/>
          <w:szCs w:val="34"/>
        </w:rPr>
        <w:t xml:space="preserve">Five </w:t>
      </w:r>
      <w:r w:rsidR="002B1FDA">
        <w:rPr>
          <w:rFonts w:ascii="DilleniaUPC" w:hAnsi="DilleniaUPC" w:cs="DilleniaUPC"/>
          <w:sz w:val="34"/>
          <w:szCs w:val="34"/>
        </w:rPr>
        <w:t>categories are set up.:</w:t>
      </w:r>
    </w:p>
    <w:p w:rsidR="00B86614" w:rsidRPr="00A42344" w:rsidRDefault="00124799" w:rsidP="00B86614">
      <w:pPr>
        <w:numPr>
          <w:ilvl w:val="1"/>
          <w:numId w:val="1"/>
        </w:numPr>
        <w:rPr>
          <w:rFonts w:ascii="DilleniaUPC" w:hAnsi="DilleniaUPC" w:cs="DilleniaUPC"/>
          <w:sz w:val="34"/>
          <w:szCs w:val="34"/>
        </w:rPr>
      </w:pPr>
      <w:r>
        <w:rPr>
          <w:rFonts w:ascii="DilleniaUPC" w:hAnsi="DilleniaUPC" w:cs="DilleniaUPC"/>
          <w:sz w:val="34"/>
          <w:szCs w:val="34"/>
        </w:rPr>
        <w:t>C</w:t>
      </w:r>
      <w:r w:rsidR="00B86614" w:rsidRPr="00A42344">
        <w:rPr>
          <w:rFonts w:ascii="DilleniaUPC" w:hAnsi="DilleniaUPC" w:cs="DilleniaUPC"/>
          <w:sz w:val="34"/>
          <w:szCs w:val="34"/>
        </w:rPr>
        <w:t>ategory is</w:t>
      </w:r>
      <w:r w:rsidR="004A1253">
        <w:rPr>
          <w:rFonts w:ascii="DilleniaUPC" w:hAnsi="DilleniaUPC" w:cs="DilleniaUPC"/>
          <w:sz w:val="34"/>
          <w:szCs w:val="34"/>
        </w:rPr>
        <w:t xml:space="preserve"> </w:t>
      </w:r>
      <w:r w:rsidR="00B86614">
        <w:rPr>
          <w:rFonts w:ascii="DilleniaUPC" w:hAnsi="DilleniaUPC" w:cs="DilleniaUPC"/>
          <w:sz w:val="34"/>
          <w:szCs w:val="34"/>
        </w:rPr>
        <w:t>7 years</w:t>
      </w:r>
      <w:r w:rsidR="004A1253">
        <w:rPr>
          <w:rFonts w:ascii="DilleniaUPC" w:hAnsi="DilleniaUPC" w:cs="DilleniaUPC"/>
          <w:sz w:val="34"/>
          <w:szCs w:val="34"/>
        </w:rPr>
        <w:t xml:space="preserve"> old </w:t>
      </w:r>
      <w:r w:rsidR="00B86614">
        <w:rPr>
          <w:rFonts w:ascii="DilleniaUPC" w:hAnsi="DilleniaUPC" w:cs="DilleniaUPC"/>
          <w:sz w:val="34"/>
          <w:szCs w:val="34"/>
        </w:rPr>
        <w:t xml:space="preserve">(born in </w:t>
      </w:r>
      <w:r w:rsidR="00B86614">
        <w:rPr>
          <w:rFonts w:ascii="DilleniaUPC" w:hAnsi="DilleniaUPC" w:cs="DilleniaUPC" w:hint="cs"/>
          <w:sz w:val="34"/>
          <w:szCs w:val="34"/>
          <w:cs/>
        </w:rPr>
        <w:t>20</w:t>
      </w:r>
      <w:r w:rsidR="009E3BF7">
        <w:rPr>
          <w:rFonts w:ascii="DilleniaUPC" w:hAnsi="DilleniaUPC" w:cs="DilleniaUPC" w:hint="cs"/>
          <w:sz w:val="34"/>
          <w:szCs w:val="34"/>
          <w:cs/>
        </w:rPr>
        <w:t>11</w:t>
      </w:r>
      <w:r w:rsidR="00B86614" w:rsidRPr="00A42344">
        <w:rPr>
          <w:rFonts w:ascii="DilleniaUPC" w:hAnsi="DilleniaUPC" w:cs="DilleniaUPC"/>
          <w:sz w:val="34"/>
          <w:szCs w:val="34"/>
        </w:rPr>
        <w:t>)</w:t>
      </w:r>
    </w:p>
    <w:p w:rsidR="00B86614" w:rsidRPr="00A42344" w:rsidRDefault="00124799" w:rsidP="00B86614">
      <w:pPr>
        <w:numPr>
          <w:ilvl w:val="1"/>
          <w:numId w:val="1"/>
        </w:numPr>
        <w:rPr>
          <w:rFonts w:ascii="DilleniaUPC" w:hAnsi="DilleniaUPC" w:cs="DilleniaUPC"/>
          <w:sz w:val="34"/>
          <w:szCs w:val="34"/>
        </w:rPr>
      </w:pPr>
      <w:r>
        <w:rPr>
          <w:rFonts w:ascii="DilleniaUPC" w:hAnsi="DilleniaUPC" w:cs="DilleniaUPC"/>
          <w:sz w:val="34"/>
          <w:szCs w:val="34"/>
        </w:rPr>
        <w:t>C</w:t>
      </w:r>
      <w:r w:rsidR="00B86614" w:rsidRPr="00A42344">
        <w:rPr>
          <w:rFonts w:ascii="DilleniaUPC" w:hAnsi="DilleniaUPC" w:cs="DilleniaUPC"/>
          <w:sz w:val="34"/>
          <w:szCs w:val="34"/>
        </w:rPr>
        <w:t>ategory is</w:t>
      </w:r>
      <w:r w:rsidR="004A1253">
        <w:rPr>
          <w:rFonts w:ascii="DilleniaUPC" w:hAnsi="DilleniaUPC" w:cs="DilleniaUPC"/>
          <w:sz w:val="34"/>
          <w:szCs w:val="34"/>
        </w:rPr>
        <w:t xml:space="preserve"> 8 years old </w:t>
      </w:r>
      <w:r w:rsidR="00B86614">
        <w:rPr>
          <w:rFonts w:ascii="DilleniaUPC" w:hAnsi="DilleniaUPC" w:cs="DilleniaUPC"/>
          <w:sz w:val="34"/>
          <w:szCs w:val="34"/>
        </w:rPr>
        <w:t xml:space="preserve">(born in </w:t>
      </w:r>
      <w:r w:rsidR="00B86614">
        <w:rPr>
          <w:rFonts w:ascii="DilleniaUPC" w:hAnsi="DilleniaUPC" w:cs="DilleniaUPC" w:hint="cs"/>
          <w:sz w:val="34"/>
          <w:szCs w:val="34"/>
          <w:cs/>
        </w:rPr>
        <w:t>200</w:t>
      </w:r>
      <w:r w:rsidR="009E3BF7">
        <w:rPr>
          <w:rFonts w:ascii="DilleniaUPC" w:hAnsi="DilleniaUPC" w:cs="DilleniaUPC" w:hint="cs"/>
          <w:sz w:val="34"/>
          <w:szCs w:val="34"/>
          <w:cs/>
        </w:rPr>
        <w:t>10</w:t>
      </w:r>
      <w:r w:rsidR="00B86614" w:rsidRPr="00A42344">
        <w:rPr>
          <w:rFonts w:ascii="DilleniaUPC" w:hAnsi="DilleniaUPC" w:cs="DilleniaUPC"/>
          <w:sz w:val="34"/>
          <w:szCs w:val="34"/>
        </w:rPr>
        <w:t>)</w:t>
      </w:r>
    </w:p>
    <w:p w:rsidR="00B86614" w:rsidRPr="00A42344" w:rsidRDefault="00124799" w:rsidP="00B86614">
      <w:pPr>
        <w:numPr>
          <w:ilvl w:val="1"/>
          <w:numId w:val="1"/>
        </w:numPr>
        <w:rPr>
          <w:rFonts w:ascii="DilleniaUPC" w:hAnsi="DilleniaUPC" w:cs="DilleniaUPC"/>
          <w:sz w:val="34"/>
          <w:szCs w:val="34"/>
        </w:rPr>
      </w:pPr>
      <w:r>
        <w:rPr>
          <w:rFonts w:ascii="DilleniaUPC" w:hAnsi="DilleniaUPC" w:cs="DilleniaUPC"/>
          <w:sz w:val="34"/>
          <w:szCs w:val="34"/>
        </w:rPr>
        <w:t>C</w:t>
      </w:r>
      <w:r w:rsidR="004A1253">
        <w:rPr>
          <w:rFonts w:ascii="DilleniaUPC" w:hAnsi="DilleniaUPC" w:cs="DilleniaUPC"/>
          <w:sz w:val="34"/>
          <w:szCs w:val="34"/>
        </w:rPr>
        <w:t xml:space="preserve">ategory is 9 years old </w:t>
      </w:r>
      <w:r w:rsidR="00B86614">
        <w:rPr>
          <w:rFonts w:ascii="DilleniaUPC" w:hAnsi="DilleniaUPC" w:cs="DilleniaUPC"/>
          <w:sz w:val="34"/>
          <w:szCs w:val="34"/>
        </w:rPr>
        <w:t xml:space="preserve">(born in </w:t>
      </w:r>
      <w:r w:rsidR="00432EA6">
        <w:rPr>
          <w:rFonts w:ascii="DilleniaUPC" w:hAnsi="DilleniaUPC" w:cs="DilleniaUPC"/>
          <w:sz w:val="34"/>
          <w:szCs w:val="34"/>
        </w:rPr>
        <w:t>20</w:t>
      </w:r>
      <w:r w:rsidR="009E3BF7">
        <w:rPr>
          <w:rFonts w:ascii="DilleniaUPC" w:hAnsi="DilleniaUPC" w:cs="DilleniaUPC"/>
          <w:sz w:val="34"/>
          <w:szCs w:val="34"/>
        </w:rPr>
        <w:t>09</w:t>
      </w:r>
      <w:r w:rsidR="00B86614" w:rsidRPr="00A42344">
        <w:rPr>
          <w:rFonts w:ascii="DilleniaUPC" w:hAnsi="DilleniaUPC" w:cs="DilleniaUPC"/>
          <w:sz w:val="34"/>
          <w:szCs w:val="34"/>
        </w:rPr>
        <w:t>)</w:t>
      </w:r>
    </w:p>
    <w:p w:rsidR="00B86614" w:rsidRPr="00A42344" w:rsidRDefault="00124799" w:rsidP="00B86614">
      <w:pPr>
        <w:numPr>
          <w:ilvl w:val="1"/>
          <w:numId w:val="1"/>
        </w:numPr>
        <w:rPr>
          <w:rFonts w:ascii="DilleniaUPC" w:hAnsi="DilleniaUPC" w:cs="DilleniaUPC"/>
          <w:sz w:val="34"/>
          <w:szCs w:val="34"/>
        </w:rPr>
      </w:pPr>
      <w:r>
        <w:rPr>
          <w:rFonts w:ascii="DilleniaUPC" w:hAnsi="DilleniaUPC" w:cs="DilleniaUPC"/>
          <w:sz w:val="34"/>
          <w:szCs w:val="34"/>
        </w:rPr>
        <w:t>C</w:t>
      </w:r>
      <w:r w:rsidR="004A1253">
        <w:rPr>
          <w:rFonts w:ascii="DilleniaUPC" w:hAnsi="DilleniaUPC" w:cs="DilleniaUPC"/>
          <w:sz w:val="34"/>
          <w:szCs w:val="34"/>
        </w:rPr>
        <w:t xml:space="preserve">ategory is 10 years old </w:t>
      </w:r>
      <w:r w:rsidR="00B86614" w:rsidRPr="00A42344">
        <w:rPr>
          <w:rFonts w:ascii="DilleniaUPC" w:hAnsi="DilleniaUPC" w:cs="DilleniaUPC"/>
          <w:sz w:val="34"/>
          <w:szCs w:val="34"/>
        </w:rPr>
        <w:t xml:space="preserve">(born in </w:t>
      </w:r>
      <w:r w:rsidR="005F1478">
        <w:rPr>
          <w:rFonts w:ascii="DilleniaUPC" w:hAnsi="DilleniaUPC" w:cs="DilleniaUPC" w:hint="cs"/>
          <w:sz w:val="34"/>
          <w:szCs w:val="34"/>
          <w:cs/>
        </w:rPr>
        <w:t>200</w:t>
      </w:r>
      <w:r w:rsidR="009E3BF7">
        <w:rPr>
          <w:rFonts w:ascii="DilleniaUPC" w:hAnsi="DilleniaUPC" w:cs="DilleniaUPC" w:hint="cs"/>
          <w:sz w:val="34"/>
          <w:szCs w:val="34"/>
          <w:cs/>
        </w:rPr>
        <w:t>8</w:t>
      </w:r>
      <w:r w:rsidR="00B86614" w:rsidRPr="00A42344">
        <w:rPr>
          <w:rFonts w:ascii="DilleniaUPC" w:hAnsi="DilleniaUPC" w:cs="DilleniaUPC"/>
          <w:sz w:val="34"/>
          <w:szCs w:val="34"/>
        </w:rPr>
        <w:t>)</w:t>
      </w:r>
    </w:p>
    <w:p w:rsidR="00B86614" w:rsidRPr="00A42344" w:rsidRDefault="00124799" w:rsidP="00B86614">
      <w:pPr>
        <w:numPr>
          <w:ilvl w:val="1"/>
          <w:numId w:val="1"/>
        </w:numPr>
        <w:rPr>
          <w:rFonts w:ascii="DilleniaUPC" w:hAnsi="DilleniaUPC" w:cs="DilleniaUPC"/>
          <w:sz w:val="34"/>
          <w:szCs w:val="34"/>
        </w:rPr>
      </w:pPr>
      <w:r>
        <w:rPr>
          <w:rFonts w:ascii="DilleniaUPC" w:hAnsi="DilleniaUPC" w:cs="DilleniaUPC"/>
          <w:sz w:val="34"/>
          <w:szCs w:val="34"/>
        </w:rPr>
        <w:t>C</w:t>
      </w:r>
      <w:r w:rsidR="00B86614" w:rsidRPr="00A42344">
        <w:rPr>
          <w:rFonts w:ascii="DilleniaUPC" w:hAnsi="DilleniaUPC" w:cs="DilleniaUPC"/>
          <w:sz w:val="34"/>
          <w:szCs w:val="34"/>
        </w:rPr>
        <w:t xml:space="preserve">ategory is </w:t>
      </w:r>
      <w:r w:rsidR="004A1253">
        <w:rPr>
          <w:rFonts w:ascii="DilleniaUPC" w:hAnsi="DilleniaUPC" w:cs="DilleniaUPC"/>
          <w:sz w:val="34"/>
          <w:szCs w:val="34"/>
        </w:rPr>
        <w:t xml:space="preserve">11 years old </w:t>
      </w:r>
      <w:r w:rsidR="00B86614">
        <w:rPr>
          <w:rFonts w:ascii="DilleniaUPC" w:hAnsi="DilleniaUPC" w:cs="DilleniaUPC"/>
          <w:sz w:val="34"/>
          <w:szCs w:val="34"/>
        </w:rPr>
        <w:t xml:space="preserve">(born in </w:t>
      </w:r>
      <w:r w:rsidR="00865125">
        <w:rPr>
          <w:rFonts w:ascii="DilleniaUPC" w:hAnsi="DilleniaUPC" w:cs="DilleniaUPC"/>
          <w:sz w:val="34"/>
          <w:szCs w:val="34"/>
        </w:rPr>
        <w:t>20</w:t>
      </w:r>
      <w:r w:rsidR="009E3BF7">
        <w:rPr>
          <w:rFonts w:ascii="DilleniaUPC" w:hAnsi="DilleniaUPC" w:cs="DilleniaUPC"/>
          <w:sz w:val="34"/>
          <w:szCs w:val="34"/>
        </w:rPr>
        <w:t>07</w:t>
      </w:r>
      <w:r w:rsidR="00B86614" w:rsidRPr="00A42344">
        <w:rPr>
          <w:rFonts w:ascii="DilleniaUPC" w:hAnsi="DilleniaUPC" w:cs="DilleniaUPC"/>
          <w:sz w:val="34"/>
          <w:szCs w:val="34"/>
        </w:rPr>
        <w:t>)</w:t>
      </w:r>
    </w:p>
    <w:p w:rsidR="00B86614" w:rsidRPr="00A42344" w:rsidRDefault="002B1FDA" w:rsidP="00B86614">
      <w:pPr>
        <w:numPr>
          <w:ilvl w:val="0"/>
          <w:numId w:val="1"/>
        </w:numPr>
        <w:rPr>
          <w:rFonts w:ascii="DilleniaUPC" w:hAnsi="DilleniaUPC" w:cs="DilleniaUPC"/>
          <w:sz w:val="34"/>
          <w:szCs w:val="34"/>
        </w:rPr>
      </w:pPr>
      <w:r>
        <w:rPr>
          <w:rFonts w:ascii="DilleniaUPC" w:hAnsi="DilleniaUPC" w:cs="DilleniaUPC"/>
          <w:sz w:val="34"/>
          <w:szCs w:val="34"/>
        </w:rPr>
        <w:t>Number of the players:</w:t>
      </w:r>
    </w:p>
    <w:p w:rsidR="00B86614" w:rsidRPr="00A42344" w:rsidRDefault="00B86614" w:rsidP="00B86614">
      <w:pPr>
        <w:numPr>
          <w:ilvl w:val="1"/>
          <w:numId w:val="1"/>
        </w:numPr>
        <w:rPr>
          <w:rFonts w:ascii="DilleniaUPC" w:hAnsi="DilleniaUPC" w:cs="DilleniaUPC"/>
          <w:sz w:val="34"/>
          <w:szCs w:val="34"/>
        </w:rPr>
      </w:pPr>
      <w:r w:rsidRPr="00A42344">
        <w:rPr>
          <w:rFonts w:ascii="DilleniaUPC" w:hAnsi="DilleniaUPC" w:cs="DilleniaUPC"/>
          <w:sz w:val="34"/>
          <w:szCs w:val="34"/>
        </w:rPr>
        <w:t>Each club or s</w:t>
      </w:r>
      <w:r w:rsidR="00865125">
        <w:rPr>
          <w:rFonts w:ascii="DilleniaUPC" w:hAnsi="DilleniaUPC" w:cs="DilleniaUPC"/>
          <w:sz w:val="34"/>
          <w:szCs w:val="34"/>
        </w:rPr>
        <w:t>chool can enroll not more than 1</w:t>
      </w:r>
      <w:r w:rsidRPr="00A42344">
        <w:rPr>
          <w:rFonts w:ascii="DilleniaUPC" w:hAnsi="DilleniaUPC" w:cs="DilleniaUPC"/>
          <w:sz w:val="34"/>
          <w:szCs w:val="34"/>
        </w:rPr>
        <w:t xml:space="preserve"> team in each category.</w:t>
      </w:r>
    </w:p>
    <w:p w:rsidR="00B86614" w:rsidRPr="00A42344" w:rsidRDefault="00B86614" w:rsidP="00B86614">
      <w:pPr>
        <w:numPr>
          <w:ilvl w:val="1"/>
          <w:numId w:val="1"/>
        </w:numPr>
        <w:rPr>
          <w:rFonts w:ascii="DilleniaUPC" w:hAnsi="DilleniaUPC" w:cs="DilleniaUPC"/>
          <w:sz w:val="34"/>
          <w:szCs w:val="34"/>
        </w:rPr>
      </w:pPr>
      <w:r w:rsidRPr="00A42344">
        <w:rPr>
          <w:rFonts w:ascii="DilleniaUPC" w:hAnsi="DilleniaUPC" w:cs="DilleniaUPC"/>
          <w:sz w:val="34"/>
          <w:szCs w:val="34"/>
        </w:rPr>
        <w:t>A maximum of 12 players may be registered in each category.  (9 players, 3 substitutes)</w:t>
      </w:r>
    </w:p>
    <w:p w:rsidR="00B86614" w:rsidRPr="00A42344" w:rsidRDefault="00002D46" w:rsidP="00B86614">
      <w:pPr>
        <w:numPr>
          <w:ilvl w:val="0"/>
          <w:numId w:val="1"/>
        </w:numPr>
        <w:rPr>
          <w:rFonts w:ascii="DilleniaUPC" w:hAnsi="DilleniaUPC" w:cs="DilleniaUPC"/>
          <w:sz w:val="34"/>
          <w:szCs w:val="34"/>
        </w:rPr>
      </w:pPr>
      <w:r>
        <w:rPr>
          <w:rFonts w:ascii="DilleniaUPC" w:hAnsi="DilleniaUPC" w:cs="DilleniaUPC"/>
          <w:sz w:val="34"/>
          <w:szCs w:val="34"/>
        </w:rPr>
        <w:t>The matche</w:t>
      </w:r>
      <w:r w:rsidR="00726776">
        <w:rPr>
          <w:rFonts w:ascii="DilleniaUPC" w:hAnsi="DilleniaUPC" w:cs="DilleniaUPC"/>
          <w:sz w:val="34"/>
          <w:szCs w:val="34"/>
        </w:rPr>
        <w:t>s shall consist</w:t>
      </w:r>
      <w:r>
        <w:rPr>
          <w:rFonts w:ascii="DilleniaUPC" w:hAnsi="DilleniaUPC" w:cs="DilleniaUPC"/>
          <w:sz w:val="34"/>
          <w:szCs w:val="34"/>
        </w:rPr>
        <w:t xml:space="preserve"> </w:t>
      </w:r>
      <w:r w:rsidR="00B86614" w:rsidRPr="00A42344">
        <w:rPr>
          <w:rFonts w:ascii="DilleniaUPC" w:hAnsi="DilleniaUPC" w:cs="DilleniaUPC"/>
          <w:sz w:val="34"/>
          <w:szCs w:val="34"/>
        </w:rPr>
        <w:t xml:space="preserve">of </w:t>
      </w:r>
      <w:r>
        <w:rPr>
          <w:rFonts w:ascii="DilleniaUPC" w:hAnsi="DilleniaUPC" w:cs="DilleniaUPC"/>
          <w:sz w:val="34"/>
          <w:szCs w:val="34"/>
        </w:rPr>
        <w:t>10</w:t>
      </w:r>
      <w:r w:rsidR="00B86614" w:rsidRPr="00A42344">
        <w:rPr>
          <w:rFonts w:ascii="DilleniaUPC" w:hAnsi="DilleniaUPC" w:cs="DilleniaUPC"/>
          <w:sz w:val="34"/>
          <w:szCs w:val="34"/>
        </w:rPr>
        <w:t xml:space="preserve"> minutes each match.</w:t>
      </w:r>
    </w:p>
    <w:p w:rsidR="00726776" w:rsidRDefault="00726776" w:rsidP="00B86614">
      <w:pPr>
        <w:numPr>
          <w:ilvl w:val="0"/>
          <w:numId w:val="1"/>
        </w:numPr>
        <w:rPr>
          <w:rFonts w:ascii="DilleniaUPC" w:hAnsi="DilleniaUPC" w:cs="DilleniaUPC"/>
          <w:sz w:val="34"/>
          <w:szCs w:val="34"/>
        </w:rPr>
      </w:pPr>
      <w:r>
        <w:rPr>
          <w:rFonts w:ascii="DilleniaUPC" w:hAnsi="DilleniaUPC" w:cs="DilleniaUPC"/>
          <w:sz w:val="34"/>
          <w:szCs w:val="34"/>
        </w:rPr>
        <w:t>Size of field:  30 meters long and 60 meters wide</w:t>
      </w:r>
    </w:p>
    <w:p w:rsidR="00B86614" w:rsidRPr="00A42344" w:rsidRDefault="002B1FDA" w:rsidP="00B86614">
      <w:pPr>
        <w:numPr>
          <w:ilvl w:val="0"/>
          <w:numId w:val="1"/>
        </w:numPr>
        <w:rPr>
          <w:rFonts w:ascii="DilleniaUPC" w:hAnsi="DilleniaUPC" w:cs="DilleniaUPC"/>
          <w:sz w:val="34"/>
          <w:szCs w:val="34"/>
        </w:rPr>
      </w:pPr>
      <w:r>
        <w:rPr>
          <w:rFonts w:ascii="DilleniaUPC" w:hAnsi="DilleniaUPC" w:cs="DilleniaUPC"/>
          <w:sz w:val="34"/>
          <w:szCs w:val="34"/>
        </w:rPr>
        <w:t>The reward:</w:t>
      </w:r>
    </w:p>
    <w:p w:rsidR="00B86614" w:rsidRPr="00A42344" w:rsidRDefault="00B86614" w:rsidP="00B86614">
      <w:pPr>
        <w:numPr>
          <w:ilvl w:val="1"/>
          <w:numId w:val="1"/>
        </w:numPr>
        <w:rPr>
          <w:rFonts w:ascii="DilleniaUPC" w:hAnsi="DilleniaUPC" w:cs="DilleniaUPC"/>
          <w:sz w:val="34"/>
          <w:szCs w:val="34"/>
        </w:rPr>
      </w:pPr>
      <w:r w:rsidRPr="00A42344">
        <w:rPr>
          <w:rFonts w:ascii="DilleniaUPC" w:hAnsi="DilleniaUPC" w:cs="DilleniaUPC"/>
          <w:sz w:val="34"/>
          <w:szCs w:val="34"/>
        </w:rPr>
        <w:t>Each player will receive a commemorative medal.</w:t>
      </w:r>
    </w:p>
    <w:p w:rsidR="00B86614" w:rsidRPr="00A42344" w:rsidRDefault="00B86614" w:rsidP="00B86614">
      <w:pPr>
        <w:numPr>
          <w:ilvl w:val="1"/>
          <w:numId w:val="1"/>
        </w:numPr>
        <w:rPr>
          <w:rFonts w:ascii="DilleniaUPC" w:hAnsi="DilleniaUPC" w:cs="DilleniaUPC"/>
          <w:sz w:val="34"/>
          <w:szCs w:val="34"/>
        </w:rPr>
      </w:pPr>
      <w:r w:rsidRPr="00A42344">
        <w:rPr>
          <w:rFonts w:ascii="DilleniaUPC" w:hAnsi="DilleniaUPC" w:cs="DilleniaUPC"/>
          <w:sz w:val="34"/>
          <w:szCs w:val="34"/>
        </w:rPr>
        <w:t>One best player will be selected from each category by a team manager</w:t>
      </w:r>
    </w:p>
    <w:p w:rsidR="00B86614" w:rsidRPr="00A42344" w:rsidRDefault="00B86614" w:rsidP="00B86614">
      <w:pPr>
        <w:numPr>
          <w:ilvl w:val="1"/>
          <w:numId w:val="1"/>
        </w:numPr>
        <w:rPr>
          <w:rFonts w:ascii="DilleniaUPC" w:hAnsi="DilleniaUPC" w:cs="DilleniaUPC"/>
          <w:sz w:val="34"/>
          <w:szCs w:val="34"/>
        </w:rPr>
      </w:pPr>
      <w:r w:rsidRPr="00A42344">
        <w:rPr>
          <w:rFonts w:ascii="DilleniaUPC" w:hAnsi="DilleniaUPC" w:cs="DilleniaUPC"/>
          <w:sz w:val="34"/>
          <w:szCs w:val="34"/>
        </w:rPr>
        <w:t>Mini-rugby festival is planned as a fun day with no winners or losers.</w:t>
      </w:r>
    </w:p>
    <w:p w:rsidR="00B86614" w:rsidRPr="00A42344" w:rsidRDefault="00B86614" w:rsidP="00B86614">
      <w:pPr>
        <w:rPr>
          <w:rFonts w:ascii="DilleniaUPC" w:hAnsi="DilleniaUPC" w:cs="DilleniaUPC"/>
          <w:sz w:val="34"/>
          <w:szCs w:val="34"/>
        </w:rPr>
      </w:pPr>
    </w:p>
    <w:p w:rsidR="00B86614" w:rsidRDefault="00B86614" w:rsidP="007577BF">
      <w:pPr>
        <w:rPr>
          <w:rFonts w:cs="DilleniaUPC"/>
        </w:rPr>
      </w:pPr>
    </w:p>
    <w:p w:rsidR="00726776" w:rsidRDefault="00726776" w:rsidP="007577BF">
      <w:pPr>
        <w:rPr>
          <w:rFonts w:cs="DilleniaUPC"/>
        </w:rPr>
      </w:pPr>
    </w:p>
    <w:p w:rsidR="00726776" w:rsidRDefault="00726776" w:rsidP="007577BF">
      <w:pPr>
        <w:rPr>
          <w:rFonts w:cs="DilleniaUPC"/>
        </w:rPr>
      </w:pPr>
    </w:p>
    <w:p w:rsidR="00726776" w:rsidRDefault="00726776" w:rsidP="007577BF">
      <w:pPr>
        <w:rPr>
          <w:rFonts w:cs="DilleniaUPC"/>
        </w:rPr>
      </w:pPr>
    </w:p>
    <w:p w:rsidR="00726776" w:rsidRPr="007577BF" w:rsidRDefault="00726776" w:rsidP="007577BF">
      <w:pPr>
        <w:rPr>
          <w:rFonts w:cs="DilleniaUPC"/>
        </w:rPr>
      </w:pPr>
    </w:p>
    <w:p w:rsidR="00B86614" w:rsidRPr="00A42344" w:rsidRDefault="00B86614" w:rsidP="00B86614">
      <w:pPr>
        <w:rPr>
          <w:rFonts w:ascii="DilleniaUPC" w:hAnsi="DilleniaUPC" w:cs="DilleniaUPC"/>
          <w:sz w:val="34"/>
          <w:szCs w:val="34"/>
        </w:rPr>
      </w:pPr>
    </w:p>
    <w:p w:rsidR="001725D9" w:rsidRDefault="00B86614" w:rsidP="001725D9">
      <w:pPr>
        <w:numPr>
          <w:ilvl w:val="0"/>
          <w:numId w:val="1"/>
        </w:numPr>
        <w:rPr>
          <w:rFonts w:ascii="DilleniaUPC" w:hAnsi="DilleniaUPC" w:cs="DilleniaUPC"/>
          <w:sz w:val="34"/>
          <w:szCs w:val="34"/>
        </w:rPr>
      </w:pPr>
      <w:r w:rsidRPr="00A42344">
        <w:rPr>
          <w:rFonts w:ascii="DilleniaUPC" w:hAnsi="DilleniaUPC" w:cs="DilleniaUPC"/>
          <w:sz w:val="34"/>
          <w:szCs w:val="34"/>
        </w:rPr>
        <w:lastRenderedPageBreak/>
        <w:t>The club or school who w</w:t>
      </w:r>
      <w:r w:rsidR="00756FE0">
        <w:rPr>
          <w:rFonts w:ascii="DilleniaUPC" w:hAnsi="DilleniaUPC" w:cs="DilleniaUPC"/>
          <w:sz w:val="34"/>
          <w:szCs w:val="34"/>
        </w:rPr>
        <w:t xml:space="preserve">ants to join this competition, </w:t>
      </w:r>
      <w:r w:rsidRPr="00A42344">
        <w:rPr>
          <w:rFonts w:ascii="DilleniaUPC" w:hAnsi="DilleniaUPC" w:cs="DilleniaUPC"/>
          <w:sz w:val="34"/>
          <w:szCs w:val="34"/>
        </w:rPr>
        <w:t>sending the application to</w:t>
      </w:r>
      <w:r w:rsidR="0058212B">
        <w:rPr>
          <w:rFonts w:ascii="DilleniaUPC" w:hAnsi="DilleniaUPC" w:cs="DilleniaUPC"/>
          <w:sz w:val="34"/>
          <w:szCs w:val="34"/>
        </w:rPr>
        <w:t xml:space="preserve"> </w:t>
      </w:r>
    </w:p>
    <w:p w:rsidR="001D07C5" w:rsidRDefault="001725D9" w:rsidP="001725D9">
      <w:pPr>
        <w:rPr>
          <w:rFonts w:ascii="DilleniaUPC" w:hAnsi="DilleniaUPC" w:cs="DilleniaUPC"/>
          <w:sz w:val="34"/>
          <w:szCs w:val="34"/>
        </w:rPr>
      </w:pPr>
      <w:r>
        <w:rPr>
          <w:rFonts w:ascii="DilleniaUPC" w:hAnsi="DilleniaUPC" w:cs="DilleniaUPC"/>
          <w:sz w:val="34"/>
          <w:szCs w:val="34"/>
        </w:rPr>
        <w:t xml:space="preserve">     </w:t>
      </w:r>
      <w:r w:rsidR="0058212B">
        <w:rPr>
          <w:rFonts w:ascii="DilleniaUPC" w:hAnsi="DilleniaUPC" w:cs="DilleniaUPC"/>
          <w:sz w:val="34"/>
          <w:szCs w:val="34"/>
        </w:rPr>
        <w:t xml:space="preserve">Miss </w:t>
      </w:r>
      <w:proofErr w:type="spellStart"/>
      <w:r w:rsidR="0058212B">
        <w:rPr>
          <w:rFonts w:ascii="DilleniaUPC" w:hAnsi="DilleniaUPC" w:cs="DilleniaUPC"/>
          <w:sz w:val="34"/>
          <w:szCs w:val="34"/>
        </w:rPr>
        <w:t>Chanya</w:t>
      </w:r>
      <w:proofErr w:type="spellEnd"/>
      <w:r w:rsidR="0058212B">
        <w:rPr>
          <w:rFonts w:ascii="DilleniaUPC" w:hAnsi="DilleniaUPC" w:cs="DilleniaUPC"/>
          <w:sz w:val="34"/>
          <w:szCs w:val="34"/>
        </w:rPr>
        <w:t xml:space="preserve"> </w:t>
      </w:r>
      <w:proofErr w:type="spellStart"/>
      <w:r w:rsidR="0058212B">
        <w:rPr>
          <w:rFonts w:ascii="DilleniaUPC" w:hAnsi="DilleniaUPC" w:cs="DilleniaUPC"/>
          <w:sz w:val="34"/>
          <w:szCs w:val="34"/>
        </w:rPr>
        <w:t>Smingwan</w:t>
      </w:r>
      <w:proofErr w:type="spellEnd"/>
      <w:r w:rsidR="00A67105">
        <w:rPr>
          <w:rFonts w:ascii="DilleniaUPC" w:hAnsi="DilleniaUPC" w:cs="DilleniaUPC"/>
          <w:sz w:val="34"/>
          <w:szCs w:val="34"/>
        </w:rPr>
        <w:t xml:space="preserve">, or Miss </w:t>
      </w:r>
      <w:proofErr w:type="spellStart"/>
      <w:r w:rsidR="00A67105">
        <w:rPr>
          <w:rFonts w:ascii="DilleniaUPC" w:hAnsi="DilleniaUPC" w:cs="DilleniaUPC"/>
          <w:sz w:val="34"/>
          <w:szCs w:val="34"/>
        </w:rPr>
        <w:t>Porntima</w:t>
      </w:r>
      <w:proofErr w:type="spellEnd"/>
      <w:r w:rsidR="00A67105">
        <w:rPr>
          <w:rFonts w:ascii="DilleniaUPC" w:hAnsi="DilleniaUPC" w:cs="DilleniaUPC"/>
          <w:sz w:val="34"/>
          <w:szCs w:val="34"/>
        </w:rPr>
        <w:t xml:space="preserve"> </w:t>
      </w:r>
      <w:proofErr w:type="spellStart"/>
      <w:r w:rsidR="00A67105">
        <w:rPr>
          <w:rFonts w:ascii="DilleniaUPC" w:hAnsi="DilleniaUPC" w:cs="DilleniaUPC"/>
          <w:sz w:val="34"/>
          <w:szCs w:val="34"/>
        </w:rPr>
        <w:t>Maneerat</w:t>
      </w:r>
      <w:proofErr w:type="spellEnd"/>
      <w:r w:rsidR="0058212B">
        <w:rPr>
          <w:rFonts w:ascii="DilleniaUPC" w:hAnsi="DilleniaUPC" w:cs="DilleniaUPC"/>
          <w:sz w:val="34"/>
          <w:szCs w:val="34"/>
        </w:rPr>
        <w:t xml:space="preserve">, </w:t>
      </w:r>
    </w:p>
    <w:p w:rsidR="001725D9" w:rsidRDefault="001D07C5" w:rsidP="001D07C5">
      <w:pPr>
        <w:rPr>
          <w:rFonts w:ascii="DilleniaUPC" w:hAnsi="DilleniaUPC" w:cs="DilleniaUPC"/>
          <w:sz w:val="34"/>
          <w:szCs w:val="34"/>
        </w:rPr>
      </w:pPr>
      <w:r>
        <w:rPr>
          <w:rFonts w:ascii="DilleniaUPC" w:hAnsi="DilleniaUPC" w:cs="DilleniaUPC"/>
          <w:sz w:val="34"/>
          <w:szCs w:val="34"/>
        </w:rPr>
        <w:t xml:space="preserve">     </w:t>
      </w:r>
      <w:proofErr w:type="spellStart"/>
      <w:r w:rsidR="00B86614" w:rsidRPr="00A42344">
        <w:rPr>
          <w:rFonts w:ascii="DilleniaUPC" w:hAnsi="DilleniaUPC" w:cs="DilleniaUPC"/>
          <w:sz w:val="34"/>
          <w:szCs w:val="34"/>
        </w:rPr>
        <w:t>Kasetsart</w:t>
      </w:r>
      <w:proofErr w:type="spellEnd"/>
      <w:r w:rsidR="00B86614" w:rsidRPr="00A42344">
        <w:rPr>
          <w:rFonts w:ascii="DilleniaUPC" w:hAnsi="DilleniaUPC" w:cs="DilleniaUPC"/>
          <w:sz w:val="34"/>
          <w:szCs w:val="34"/>
        </w:rPr>
        <w:t xml:space="preserve"> University Laboratory School, Kasetsart University</w:t>
      </w:r>
      <w:r w:rsidR="00756FE0">
        <w:rPr>
          <w:rFonts w:ascii="DilleniaUPC" w:hAnsi="DilleniaUPC" w:cs="DilleniaUPC"/>
          <w:sz w:val="34"/>
          <w:szCs w:val="34"/>
        </w:rPr>
        <w:t xml:space="preserve">, </w:t>
      </w:r>
    </w:p>
    <w:p w:rsidR="001D07C5" w:rsidRDefault="001725D9" w:rsidP="0013333A">
      <w:pPr>
        <w:ind w:right="-1414"/>
        <w:rPr>
          <w:rFonts w:ascii="Angsana New" w:hAnsi="Angsana New"/>
          <w:sz w:val="32"/>
          <w:szCs w:val="32"/>
        </w:rPr>
      </w:pPr>
      <w:r>
        <w:rPr>
          <w:rFonts w:ascii="DilleniaUPC" w:hAnsi="DilleniaUPC" w:cs="DilleniaUPC"/>
          <w:sz w:val="34"/>
          <w:szCs w:val="34"/>
        </w:rPr>
        <w:t xml:space="preserve">     </w:t>
      </w:r>
      <w:r w:rsidR="0013333A">
        <w:rPr>
          <w:rFonts w:ascii="DilleniaUPC" w:hAnsi="DilleniaUPC" w:cs="DilleniaUPC"/>
          <w:sz w:val="34"/>
          <w:szCs w:val="34"/>
        </w:rPr>
        <w:t xml:space="preserve">50 </w:t>
      </w:r>
      <w:proofErr w:type="spellStart"/>
      <w:r w:rsidR="0013333A">
        <w:rPr>
          <w:rFonts w:ascii="DilleniaUPC" w:hAnsi="DilleniaUPC" w:cs="DilleniaUPC"/>
          <w:sz w:val="34"/>
          <w:szCs w:val="34"/>
        </w:rPr>
        <w:t>Ngamwogwan</w:t>
      </w:r>
      <w:proofErr w:type="spellEnd"/>
      <w:r w:rsidR="0013333A">
        <w:rPr>
          <w:rFonts w:ascii="DilleniaUPC" w:hAnsi="DilleniaUPC" w:cs="DilleniaUPC"/>
          <w:sz w:val="34"/>
          <w:szCs w:val="34"/>
        </w:rPr>
        <w:t xml:space="preserve"> </w:t>
      </w:r>
      <w:r w:rsidR="00B86614" w:rsidRPr="00A42344">
        <w:rPr>
          <w:rFonts w:ascii="DilleniaUPC" w:hAnsi="DilleniaUPC" w:cs="DilleniaUPC"/>
          <w:sz w:val="34"/>
          <w:szCs w:val="34"/>
        </w:rPr>
        <w:t>Rd.</w:t>
      </w:r>
      <w:r>
        <w:rPr>
          <w:rFonts w:ascii="DilleniaUPC" w:hAnsi="DilleniaUPC" w:cs="DilleniaUPC"/>
          <w:sz w:val="34"/>
          <w:szCs w:val="34"/>
        </w:rPr>
        <w:t xml:space="preserve"> </w:t>
      </w:r>
      <w:proofErr w:type="spellStart"/>
      <w:r w:rsidR="005055C3">
        <w:rPr>
          <w:rFonts w:ascii="DilleniaUPC" w:hAnsi="DilleniaUPC" w:cs="DilleniaUPC"/>
          <w:sz w:val="34"/>
          <w:szCs w:val="34"/>
        </w:rPr>
        <w:t>Chatujuk</w:t>
      </w:r>
      <w:proofErr w:type="spellEnd"/>
      <w:r w:rsidR="005055C3">
        <w:rPr>
          <w:rFonts w:ascii="DilleniaUPC" w:hAnsi="DilleniaUPC" w:cs="DilleniaUPC"/>
          <w:sz w:val="34"/>
          <w:szCs w:val="34"/>
        </w:rPr>
        <w:t xml:space="preserve">, Bangkok </w:t>
      </w:r>
      <w:r w:rsidR="001767F6">
        <w:rPr>
          <w:rFonts w:ascii="DilleniaUPC" w:hAnsi="DilleniaUPC" w:cs="DilleniaUPC"/>
          <w:sz w:val="34"/>
          <w:szCs w:val="34"/>
        </w:rPr>
        <w:t xml:space="preserve">10900, Thailand, or email: </w:t>
      </w:r>
      <w:r w:rsidR="001D07C5" w:rsidRPr="001D07C5">
        <w:rPr>
          <w:rFonts w:ascii="Angsana New" w:hAnsi="Angsana New"/>
          <w:sz w:val="32"/>
          <w:szCs w:val="32"/>
        </w:rPr>
        <w:t>feducys@hotmail.com</w:t>
      </w:r>
      <w:r w:rsidR="0013333A">
        <w:rPr>
          <w:rFonts w:ascii="Angsana New" w:hAnsi="Angsana New"/>
          <w:sz w:val="32"/>
          <w:szCs w:val="32"/>
        </w:rPr>
        <w:t xml:space="preserve"> </w:t>
      </w:r>
    </w:p>
    <w:p w:rsidR="00B86614" w:rsidRPr="00402B34" w:rsidRDefault="001D07C5" w:rsidP="0013333A">
      <w:pPr>
        <w:ind w:right="-1414"/>
        <w:rPr>
          <w:rFonts w:ascii="Calibri" w:hAnsi="Calibri" w:cs="DilleniaUPC"/>
          <w:sz w:val="34"/>
          <w:szCs w:val="34"/>
        </w:rPr>
      </w:pPr>
      <w:r>
        <w:rPr>
          <w:rFonts w:ascii="Angsana New" w:hAnsi="Angsana New"/>
          <w:sz w:val="32"/>
          <w:szCs w:val="32"/>
        </w:rPr>
        <w:t xml:space="preserve">       </w:t>
      </w:r>
      <w:proofErr w:type="gramStart"/>
      <w:r w:rsidR="0013333A">
        <w:rPr>
          <w:rFonts w:ascii="DilleniaUPC" w:hAnsi="DilleniaUPC" w:cs="DilleniaUPC"/>
          <w:sz w:val="34"/>
          <w:szCs w:val="34"/>
        </w:rPr>
        <w:t>within</w:t>
      </w:r>
      <w:proofErr w:type="gramEnd"/>
      <w:r w:rsidR="0013333A">
        <w:rPr>
          <w:rFonts w:ascii="DilleniaUPC" w:hAnsi="DilleniaUPC" w:cs="DilleniaUPC"/>
          <w:sz w:val="34"/>
          <w:szCs w:val="34"/>
        </w:rPr>
        <w:t xml:space="preserve"> </w:t>
      </w:r>
      <w:r w:rsidR="00773F4F">
        <w:rPr>
          <w:rFonts w:ascii="DilleniaUPC" w:hAnsi="DilleniaUPC" w:cs="DilleniaUPC"/>
          <w:b/>
          <w:bCs/>
          <w:sz w:val="34"/>
          <w:szCs w:val="34"/>
        </w:rPr>
        <w:t>January 5</w:t>
      </w:r>
      <w:r w:rsidR="00B87D16" w:rsidRPr="00B87D16">
        <w:rPr>
          <w:rFonts w:ascii="DilleniaUPC" w:hAnsi="DilleniaUPC" w:cs="DilleniaUPC"/>
          <w:b/>
          <w:bCs/>
          <w:sz w:val="34"/>
          <w:szCs w:val="34"/>
        </w:rPr>
        <w:t>, 201</w:t>
      </w:r>
      <w:r w:rsidR="00773F4F">
        <w:rPr>
          <w:rFonts w:ascii="DilleniaUPC" w:hAnsi="DilleniaUPC" w:cs="DilleniaUPC"/>
          <w:sz w:val="34"/>
          <w:szCs w:val="34"/>
        </w:rPr>
        <w:t>8</w:t>
      </w:r>
      <w:r w:rsidR="0013333A" w:rsidRPr="00402B34">
        <w:rPr>
          <w:rFonts w:ascii="DilleniaUPC" w:hAnsi="DilleniaUPC" w:cs="DilleniaUPC"/>
          <w:sz w:val="34"/>
          <w:szCs w:val="34"/>
        </w:rPr>
        <w:t>.</w:t>
      </w:r>
    </w:p>
    <w:p w:rsidR="00B86614" w:rsidRPr="00A42344" w:rsidRDefault="0088405E" w:rsidP="00B86614">
      <w:pPr>
        <w:rPr>
          <w:rFonts w:ascii="DilleniaUPC" w:hAnsi="DilleniaUPC" w:cs="DilleniaUPC"/>
          <w:sz w:val="34"/>
          <w:szCs w:val="34"/>
        </w:rPr>
      </w:pPr>
      <w:r>
        <w:rPr>
          <w:rFonts w:ascii="DilleniaUPC" w:hAnsi="DilleniaUPC" w:cs="DilleniaUPC"/>
          <w:sz w:val="34"/>
          <w:szCs w:val="34"/>
        </w:rPr>
        <w:t>8</w:t>
      </w:r>
      <w:r w:rsidR="00FC21C1">
        <w:rPr>
          <w:rFonts w:ascii="DilleniaUPC" w:hAnsi="DilleniaUPC" w:cs="DilleniaUPC"/>
          <w:sz w:val="34"/>
          <w:szCs w:val="34"/>
        </w:rPr>
        <w:t xml:space="preserve">.  The regulations of </w:t>
      </w:r>
      <w:r w:rsidR="002B1FDA">
        <w:rPr>
          <w:rFonts w:ascii="DilleniaUPC" w:hAnsi="DilleniaUPC" w:cs="DilleniaUPC"/>
          <w:sz w:val="34"/>
          <w:szCs w:val="34"/>
        </w:rPr>
        <w:t>tournament:</w:t>
      </w:r>
    </w:p>
    <w:p w:rsidR="00B86614" w:rsidRPr="00A42344" w:rsidRDefault="0088405E" w:rsidP="00B86614">
      <w:pPr>
        <w:ind w:left="360"/>
        <w:rPr>
          <w:rFonts w:ascii="DilleniaUPC" w:hAnsi="DilleniaUPC" w:cs="DilleniaUPC"/>
          <w:sz w:val="34"/>
          <w:szCs w:val="34"/>
        </w:rPr>
      </w:pPr>
      <w:proofErr w:type="gramStart"/>
      <w:r>
        <w:rPr>
          <w:rFonts w:ascii="DilleniaUPC" w:hAnsi="DilleniaUPC" w:cs="DilleniaUPC"/>
          <w:sz w:val="34"/>
          <w:szCs w:val="34"/>
        </w:rPr>
        <w:t>8</w:t>
      </w:r>
      <w:r w:rsidR="002B1FDA">
        <w:rPr>
          <w:rFonts w:ascii="DilleniaUPC" w:hAnsi="DilleniaUPC" w:cs="DilleniaUPC"/>
          <w:sz w:val="34"/>
          <w:szCs w:val="34"/>
        </w:rPr>
        <w:t>.1  Position</w:t>
      </w:r>
      <w:proofErr w:type="gramEnd"/>
      <w:r w:rsidR="002B1FDA">
        <w:rPr>
          <w:rFonts w:ascii="DilleniaUPC" w:hAnsi="DilleniaUPC" w:cs="DilleniaUPC"/>
          <w:sz w:val="34"/>
          <w:szCs w:val="34"/>
        </w:rPr>
        <w:t xml:space="preserve"> of players:</w:t>
      </w:r>
    </w:p>
    <w:p w:rsidR="00B86614" w:rsidRPr="00A42344" w:rsidRDefault="00B86614" w:rsidP="00B86614">
      <w:pPr>
        <w:numPr>
          <w:ilvl w:val="0"/>
          <w:numId w:val="2"/>
        </w:numPr>
        <w:rPr>
          <w:rFonts w:ascii="DilleniaUPC" w:hAnsi="DilleniaUPC" w:cs="DilleniaUPC"/>
          <w:sz w:val="34"/>
          <w:szCs w:val="34"/>
        </w:rPr>
      </w:pPr>
      <w:r w:rsidRPr="00A42344">
        <w:rPr>
          <w:rFonts w:ascii="DilleniaUPC" w:hAnsi="DilleniaUPC" w:cs="DilleniaUPC"/>
          <w:sz w:val="34"/>
          <w:szCs w:val="34"/>
        </w:rPr>
        <w:t>A team has 9 players, 3 forwards, 6 backs and 3 substitutes.</w:t>
      </w:r>
    </w:p>
    <w:p w:rsidR="00B86614" w:rsidRPr="00A42344" w:rsidRDefault="00B86614" w:rsidP="00B86614">
      <w:pPr>
        <w:numPr>
          <w:ilvl w:val="1"/>
          <w:numId w:val="2"/>
        </w:numPr>
        <w:rPr>
          <w:rFonts w:ascii="DilleniaUPC" w:hAnsi="DilleniaUPC" w:cs="DilleniaUPC"/>
          <w:sz w:val="34"/>
          <w:szCs w:val="34"/>
        </w:rPr>
      </w:pPr>
      <w:r w:rsidRPr="00A42344">
        <w:rPr>
          <w:rFonts w:ascii="DilleniaUPC" w:hAnsi="DilleniaUPC" w:cs="DilleniaUPC"/>
          <w:sz w:val="34"/>
          <w:szCs w:val="34"/>
        </w:rPr>
        <w:t>Forward consists of 2 PROPS (1,3) and a HOOKER (2)</w:t>
      </w:r>
    </w:p>
    <w:p w:rsidR="00B86614" w:rsidRPr="00A42344" w:rsidRDefault="00B86614" w:rsidP="00B86614">
      <w:pPr>
        <w:numPr>
          <w:ilvl w:val="1"/>
          <w:numId w:val="2"/>
        </w:numPr>
        <w:rPr>
          <w:rFonts w:ascii="DilleniaUPC" w:hAnsi="DilleniaUPC" w:cs="DilleniaUPC"/>
          <w:sz w:val="34"/>
          <w:szCs w:val="34"/>
        </w:rPr>
      </w:pPr>
      <w:r w:rsidRPr="00A42344">
        <w:rPr>
          <w:rFonts w:ascii="DilleniaUPC" w:hAnsi="DilleniaUPC" w:cs="DilleniaUPC"/>
          <w:sz w:val="34"/>
          <w:szCs w:val="34"/>
        </w:rPr>
        <w:t>Back consists of SCRUM-HALF (9) OUTSIDE-HALF…FLY HALF (10)</w:t>
      </w:r>
    </w:p>
    <w:p w:rsidR="00B86614" w:rsidRPr="00A42344" w:rsidRDefault="00756FE0" w:rsidP="00B86614">
      <w:pPr>
        <w:ind w:left="1485"/>
        <w:rPr>
          <w:rFonts w:ascii="DilleniaUPC" w:hAnsi="DilleniaUPC" w:cs="DilleniaUPC"/>
          <w:sz w:val="34"/>
          <w:szCs w:val="34"/>
        </w:rPr>
      </w:pPr>
      <w:r>
        <w:rPr>
          <w:rFonts w:ascii="DilleniaUPC" w:hAnsi="DilleniaUPC" w:cs="DilleniaUPC"/>
          <w:sz w:val="34"/>
          <w:szCs w:val="34"/>
        </w:rPr>
        <w:t xml:space="preserve">CENTRE (12) </w:t>
      </w:r>
      <w:r w:rsidR="00B86614" w:rsidRPr="00A42344">
        <w:rPr>
          <w:rFonts w:ascii="DilleniaUPC" w:hAnsi="DilleniaUPC" w:cs="DilleniaUPC"/>
          <w:sz w:val="34"/>
          <w:szCs w:val="34"/>
        </w:rPr>
        <w:t>WING 280 (11</w:t>
      </w:r>
      <w:proofErr w:type="gramStart"/>
      <w:r w:rsidR="00B86614" w:rsidRPr="00A42344">
        <w:rPr>
          <w:rFonts w:ascii="DilleniaUPC" w:hAnsi="DilleniaUPC" w:cs="DilleniaUPC"/>
          <w:sz w:val="34"/>
          <w:szCs w:val="34"/>
        </w:rPr>
        <w:t>,14</w:t>
      </w:r>
      <w:proofErr w:type="gramEnd"/>
      <w:r w:rsidR="00B86614" w:rsidRPr="00A42344">
        <w:rPr>
          <w:rFonts w:ascii="DilleniaUPC" w:hAnsi="DilleniaUPC" w:cs="DilleniaUPC"/>
          <w:sz w:val="34"/>
          <w:szCs w:val="34"/>
        </w:rPr>
        <w:t>) and FULLBOCK (15)</w:t>
      </w: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.2  The</w:t>
      </w:r>
      <w:proofErr w:type="gramEnd"/>
      <w:r w:rsidR="00B86614" w:rsidRPr="00A42344">
        <w:rPr>
          <w:rFonts w:ascii="DilleniaUPC" w:hAnsi="DilleniaUPC" w:cs="DilleniaUPC"/>
          <w:sz w:val="34"/>
          <w:szCs w:val="34"/>
        </w:rPr>
        <w:t xml:space="preserve"> Game</w:t>
      </w:r>
      <w:r w:rsidR="002536FD">
        <w:rPr>
          <w:rFonts w:ascii="DilleniaUPC" w:hAnsi="DilleniaUPC" w:cs="DilleniaUPC"/>
          <w:sz w:val="34"/>
          <w:szCs w:val="34"/>
        </w:rPr>
        <w:t>:</w:t>
      </w:r>
    </w:p>
    <w:p w:rsidR="00084BDA" w:rsidRPr="00271B97" w:rsidRDefault="00634921" w:rsidP="00271B97">
      <w:pPr>
        <w:ind w:left="720"/>
        <w:rPr>
          <w:rFonts w:ascii="Times New Roman" w:hAnsi="Times New Roman" w:cs="DilleniaUPC"/>
          <w:sz w:val="34"/>
          <w:szCs w:val="34"/>
        </w:rPr>
      </w:pPr>
      <w:r>
        <w:rPr>
          <w:rFonts w:ascii="DilleniaUPC" w:hAnsi="DilleniaUPC" w:cs="DilleniaUPC"/>
          <w:sz w:val="34"/>
          <w:szCs w:val="34"/>
        </w:rPr>
        <w:t xml:space="preserve"> </w:t>
      </w:r>
      <w:r w:rsidR="00B86614" w:rsidRPr="00A42344">
        <w:rPr>
          <w:rFonts w:ascii="DilleniaUPC" w:hAnsi="DilleniaUPC" w:cs="DilleniaUPC"/>
          <w:sz w:val="34"/>
          <w:szCs w:val="34"/>
        </w:rPr>
        <w:t xml:space="preserve">The Free-pass is taken from the center at the beginning of the game of </w:t>
      </w:r>
      <w:r w:rsidR="00203BB2">
        <w:rPr>
          <w:rFonts w:ascii="DilleniaUPC" w:hAnsi="DilleniaUPC" w:cs="DilleniaUPC"/>
          <w:sz w:val="34"/>
          <w:szCs w:val="34"/>
        </w:rPr>
        <w:t xml:space="preserve">the </w:t>
      </w:r>
      <w:r w:rsidR="00FD180E">
        <w:rPr>
          <w:rFonts w:ascii="DilleniaUPC" w:hAnsi="DilleniaUPC" w:cs="DilleniaUPC"/>
          <w:sz w:val="34"/>
          <w:szCs w:val="34"/>
        </w:rPr>
        <w:t>a</w:t>
      </w:r>
      <w:r w:rsidR="00084BDA">
        <w:rPr>
          <w:rFonts w:ascii="DilleniaUPC" w:hAnsi="DilleniaUPC" w:cs="DilleniaUPC"/>
          <w:sz w:val="34"/>
          <w:szCs w:val="34"/>
        </w:rPr>
        <w:t>ges 7-10.  For age 11, the kick off is taken from the center of the halfway line by the team who has a right to start</w:t>
      </w:r>
      <w:r w:rsidR="00FB626F">
        <w:rPr>
          <w:rFonts w:ascii="DilleniaUPC" w:hAnsi="DilleniaUPC" w:cs="DilleniaUPC"/>
          <w:sz w:val="34"/>
          <w:szCs w:val="34"/>
        </w:rPr>
        <w:t xml:space="preserve"> the game first, or the opposing team</w:t>
      </w:r>
      <w:r w:rsidR="00084BDA">
        <w:rPr>
          <w:rFonts w:ascii="DilleniaUPC" w:hAnsi="DilleniaUPC" w:cs="DilleniaUPC"/>
          <w:sz w:val="34"/>
          <w:szCs w:val="34"/>
        </w:rPr>
        <w:t xml:space="preserve"> who </w:t>
      </w:r>
      <w:r w:rsidR="00271B97">
        <w:rPr>
          <w:rFonts w:ascii="DilleniaUPC" w:hAnsi="DilleniaUPC" w:cs="DilleniaUPC"/>
          <w:sz w:val="34"/>
          <w:szCs w:val="34"/>
        </w:rPr>
        <w:t xml:space="preserve">is obliged to </w:t>
      </w:r>
      <w:r w:rsidR="00084BDA">
        <w:rPr>
          <w:rFonts w:ascii="DilleniaUPC" w:hAnsi="DilleniaUPC" w:cs="DilleniaUPC"/>
          <w:sz w:val="34"/>
          <w:szCs w:val="34"/>
        </w:rPr>
        <w:t>play in the finals after half time or who lost scores.</w:t>
      </w:r>
      <w:r w:rsidR="00271B97">
        <w:rPr>
          <w:rFonts w:ascii="DilleniaUPC" w:hAnsi="DilleniaUPC" w:cs="DilleniaUPC"/>
          <w:sz w:val="34"/>
          <w:szCs w:val="34"/>
        </w:rPr>
        <w:t xml:space="preserve">  The drop-out is taken from/behind the 15-meter line and the opposing team is 7 meters far from that post.</w:t>
      </w:r>
    </w:p>
    <w:p w:rsidR="00B32DBD"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 xml:space="preserve">.3  </w:t>
      </w:r>
      <w:r w:rsidR="00B32DBD">
        <w:rPr>
          <w:rFonts w:ascii="DilleniaUPC" w:hAnsi="DilleniaUPC" w:cs="DilleniaUPC"/>
          <w:sz w:val="34"/>
          <w:szCs w:val="34"/>
        </w:rPr>
        <w:t>For</w:t>
      </w:r>
      <w:proofErr w:type="gramEnd"/>
      <w:r w:rsidR="00B32DBD">
        <w:rPr>
          <w:rFonts w:ascii="DilleniaUPC" w:hAnsi="DilleniaUPC" w:cs="DilleniaUPC"/>
          <w:sz w:val="34"/>
          <w:szCs w:val="34"/>
        </w:rPr>
        <w:t xml:space="preserve"> ages 7-10, any kicks are not allowed.  Rough kicking only with in the 15-meter line </w:t>
      </w:r>
    </w:p>
    <w:p w:rsidR="00B32DBD" w:rsidRDefault="00B32DBD" w:rsidP="00B86614">
      <w:pPr>
        <w:ind w:left="360"/>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is</w:t>
      </w:r>
      <w:proofErr w:type="gramEnd"/>
      <w:r>
        <w:rPr>
          <w:rFonts w:ascii="DilleniaUPC" w:hAnsi="DilleniaUPC" w:cs="DilleniaUPC"/>
          <w:sz w:val="34"/>
          <w:szCs w:val="34"/>
        </w:rPr>
        <w:t xml:space="preserve"> allowed for age 11.  </w:t>
      </w:r>
      <w:r w:rsidRPr="00A42344">
        <w:rPr>
          <w:rFonts w:ascii="DilleniaUPC" w:hAnsi="DilleniaUPC" w:cs="DilleniaUPC"/>
          <w:sz w:val="34"/>
          <w:szCs w:val="34"/>
        </w:rPr>
        <w:t>The kicking of any des</w:t>
      </w:r>
      <w:r>
        <w:rPr>
          <w:rFonts w:ascii="DilleniaUPC" w:hAnsi="DilleniaUPC" w:cs="DilleniaUPC"/>
          <w:sz w:val="34"/>
          <w:szCs w:val="34"/>
        </w:rPr>
        <w:t xml:space="preserve">cription is illegal except dribbling ball </w:t>
      </w:r>
    </w:p>
    <w:p w:rsidR="00B32DBD" w:rsidRDefault="00B32DBD" w:rsidP="00B86614">
      <w:pPr>
        <w:ind w:left="360"/>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and</w:t>
      </w:r>
      <w:proofErr w:type="gramEnd"/>
      <w:r>
        <w:rPr>
          <w:rFonts w:ascii="DilleniaUPC" w:hAnsi="DilleniaUPC" w:cs="DilleniaUPC"/>
          <w:sz w:val="34"/>
          <w:szCs w:val="34"/>
        </w:rPr>
        <w:t xml:space="preserve"> scrums which is allowed by the referees at that post and the opposing team </w:t>
      </w:r>
    </w:p>
    <w:p w:rsidR="00B86614" w:rsidRPr="00A42344" w:rsidRDefault="00B32DBD" w:rsidP="00B86614">
      <w:pPr>
        <w:ind w:left="360"/>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is</w:t>
      </w:r>
      <w:proofErr w:type="gramEnd"/>
      <w:r>
        <w:rPr>
          <w:rFonts w:ascii="DilleniaUPC" w:hAnsi="DilleniaUPC" w:cs="DilleniaUPC"/>
          <w:sz w:val="34"/>
          <w:szCs w:val="34"/>
        </w:rPr>
        <w:t xml:space="preserve"> in possession of the ball.  </w:t>
      </w: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.4  Tacking</w:t>
      </w:r>
      <w:proofErr w:type="gramEnd"/>
      <w:r w:rsidR="00B86614" w:rsidRPr="00A42344">
        <w:rPr>
          <w:rFonts w:ascii="DilleniaUPC" w:hAnsi="DilleniaUPC" w:cs="DilleniaUPC"/>
          <w:sz w:val="34"/>
          <w:szCs w:val="34"/>
        </w:rPr>
        <w:t xml:space="preserve"> is allowed within the rules of game, and on hand-off.</w:t>
      </w:r>
    </w:p>
    <w:p w:rsidR="00B86614" w:rsidRPr="00A42344" w:rsidRDefault="00CC4A0B" w:rsidP="00B86614">
      <w:pPr>
        <w:ind w:left="360"/>
        <w:rPr>
          <w:rFonts w:ascii="DilleniaUPC" w:hAnsi="DilleniaUPC" w:cs="DilleniaUPC"/>
          <w:sz w:val="34"/>
          <w:szCs w:val="34"/>
        </w:rPr>
      </w:pPr>
      <w:r>
        <w:rPr>
          <w:rFonts w:ascii="DilleniaUPC" w:hAnsi="DilleniaUPC" w:cs="DilleniaUPC"/>
          <w:sz w:val="34"/>
          <w:szCs w:val="34"/>
        </w:rPr>
        <w:t>8</w:t>
      </w:r>
      <w:r w:rsidR="00B86614" w:rsidRPr="00A42344">
        <w:rPr>
          <w:rFonts w:ascii="DilleniaUPC" w:hAnsi="DilleniaUPC" w:cs="DilleniaUPC"/>
          <w:sz w:val="34"/>
          <w:szCs w:val="34"/>
        </w:rPr>
        <w:t xml:space="preserve">.5 </w:t>
      </w:r>
      <w:r w:rsidR="00FB626F">
        <w:rPr>
          <w:rFonts w:ascii="DilleniaUPC" w:hAnsi="DilleniaUPC" w:cs="DilleniaUPC"/>
          <w:sz w:val="34"/>
          <w:szCs w:val="34"/>
        </w:rPr>
        <w:t xml:space="preserve"> At all penalties the opposing team</w:t>
      </w:r>
      <w:r w:rsidR="00084BDA">
        <w:rPr>
          <w:rFonts w:ascii="DilleniaUPC" w:hAnsi="DilleniaUPC" w:cs="DilleniaUPC"/>
          <w:sz w:val="34"/>
          <w:szCs w:val="34"/>
        </w:rPr>
        <w:t xml:space="preserve"> </w:t>
      </w:r>
      <w:r w:rsidR="00B86614" w:rsidRPr="00A42344">
        <w:rPr>
          <w:rFonts w:ascii="DilleniaUPC" w:hAnsi="DilleniaUPC" w:cs="DilleniaUPC"/>
          <w:sz w:val="34"/>
          <w:szCs w:val="34"/>
        </w:rPr>
        <w:t xml:space="preserve">must be at least </w:t>
      </w:r>
      <w:smartTag w:uri="urn:schemas-microsoft-com:office:smarttags" w:element="metricconverter">
        <w:smartTagPr>
          <w:attr w:name="ProductID" w:val="7 meters"/>
        </w:smartTagPr>
        <w:r w:rsidR="00B86614" w:rsidRPr="00A42344">
          <w:rPr>
            <w:rFonts w:ascii="DilleniaUPC" w:hAnsi="DilleniaUPC" w:cs="DilleniaUPC"/>
            <w:sz w:val="34"/>
            <w:szCs w:val="34"/>
          </w:rPr>
          <w:t>7 meters</w:t>
        </w:r>
      </w:smartTag>
      <w:r w:rsidR="00B86614" w:rsidRPr="00A42344">
        <w:rPr>
          <w:rFonts w:ascii="DilleniaUPC" w:hAnsi="DilleniaUPC" w:cs="DilleniaUPC"/>
          <w:sz w:val="34"/>
          <w:szCs w:val="34"/>
        </w:rPr>
        <w:t xml:space="preserve"> away from the place of the</w:t>
      </w:r>
    </w:p>
    <w:p w:rsidR="00B86614" w:rsidRPr="00A42344" w:rsidRDefault="00B86614" w:rsidP="00B86614">
      <w:pPr>
        <w:ind w:left="360"/>
        <w:rPr>
          <w:rFonts w:ascii="DilleniaUPC" w:hAnsi="DilleniaUPC" w:cs="DilleniaUPC"/>
          <w:sz w:val="34"/>
          <w:szCs w:val="34"/>
        </w:rPr>
      </w:pPr>
      <w:r w:rsidRPr="00A42344">
        <w:rPr>
          <w:rFonts w:ascii="DilleniaUPC" w:hAnsi="DilleniaUPC" w:cs="DilleniaUPC"/>
          <w:sz w:val="34"/>
          <w:szCs w:val="34"/>
        </w:rPr>
        <w:t xml:space="preserve">     </w:t>
      </w:r>
      <w:proofErr w:type="gramStart"/>
      <w:r w:rsidRPr="00A42344">
        <w:rPr>
          <w:rFonts w:ascii="DilleniaUPC" w:hAnsi="DilleniaUPC" w:cs="DilleniaUPC"/>
          <w:sz w:val="34"/>
          <w:szCs w:val="34"/>
        </w:rPr>
        <w:t>infringement</w:t>
      </w:r>
      <w:proofErr w:type="gramEnd"/>
      <w:r w:rsidRPr="00A42344">
        <w:rPr>
          <w:rFonts w:ascii="DilleniaUPC" w:hAnsi="DilleniaUPC" w:cs="DilleniaUPC"/>
          <w:sz w:val="34"/>
          <w:szCs w:val="34"/>
        </w:rPr>
        <w:t xml:space="preserve"> of line drawn parallel to the goal-line if it is nearer than 7</w:t>
      </w:r>
      <w:r w:rsidR="00266472">
        <w:rPr>
          <w:rFonts w:ascii="DilleniaUPC" w:hAnsi="DilleniaUPC" w:cs="DilleniaUPC"/>
          <w:sz w:val="34"/>
          <w:szCs w:val="34"/>
        </w:rPr>
        <w:t xml:space="preserve"> </w:t>
      </w:r>
      <w:r w:rsidRPr="00A42344">
        <w:rPr>
          <w:rFonts w:ascii="DilleniaUPC" w:hAnsi="DilleniaUPC" w:cs="DilleniaUPC"/>
          <w:sz w:val="34"/>
          <w:szCs w:val="34"/>
        </w:rPr>
        <w:t xml:space="preserve">meters.  The </w:t>
      </w:r>
    </w:p>
    <w:p w:rsidR="00B86614" w:rsidRPr="00A42344" w:rsidRDefault="00B86614" w:rsidP="00B86614">
      <w:pPr>
        <w:ind w:left="360"/>
        <w:rPr>
          <w:rFonts w:ascii="DilleniaUPC" w:hAnsi="DilleniaUPC" w:cs="DilleniaUPC"/>
          <w:sz w:val="34"/>
          <w:szCs w:val="34"/>
        </w:rPr>
      </w:pPr>
      <w:r w:rsidRPr="00A42344">
        <w:rPr>
          <w:rFonts w:ascii="DilleniaUPC" w:hAnsi="DilleniaUPC" w:cs="DilleniaUPC"/>
          <w:sz w:val="34"/>
          <w:szCs w:val="34"/>
        </w:rPr>
        <w:t xml:space="preserve">     Free-pass penalty is taken at the point from where the infringement takes place and </w:t>
      </w:r>
    </w:p>
    <w:p w:rsidR="00B86614" w:rsidRPr="00A42344" w:rsidRDefault="00B86614" w:rsidP="00B86614">
      <w:pPr>
        <w:ind w:left="360"/>
        <w:rPr>
          <w:rFonts w:ascii="DilleniaUPC" w:hAnsi="DilleniaUPC" w:cs="DilleniaUPC"/>
          <w:sz w:val="34"/>
          <w:szCs w:val="34"/>
        </w:rPr>
      </w:pPr>
      <w:r w:rsidRPr="00A42344">
        <w:rPr>
          <w:rFonts w:ascii="DilleniaUPC" w:hAnsi="DilleniaUPC" w:cs="DilleniaUPC"/>
          <w:sz w:val="34"/>
          <w:szCs w:val="34"/>
        </w:rPr>
        <w:t xml:space="preserve">      </w:t>
      </w:r>
      <w:proofErr w:type="gramStart"/>
      <w:r w:rsidRPr="00A42344">
        <w:rPr>
          <w:rFonts w:ascii="DilleniaUPC" w:hAnsi="DilleniaUPC" w:cs="DilleniaUPC"/>
          <w:sz w:val="34"/>
          <w:szCs w:val="34"/>
        </w:rPr>
        <w:t>player</w:t>
      </w:r>
      <w:proofErr w:type="gramEnd"/>
      <w:r w:rsidRPr="00A42344">
        <w:rPr>
          <w:rFonts w:ascii="DilleniaUPC" w:hAnsi="DilleniaUPC" w:cs="DilleniaUPC"/>
          <w:sz w:val="34"/>
          <w:szCs w:val="34"/>
        </w:rPr>
        <w:t xml:space="preserve"> is not allowed to run without the first passing.</w:t>
      </w:r>
    </w:p>
    <w:p w:rsidR="00BD6B9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D6B94">
        <w:rPr>
          <w:rFonts w:ascii="DilleniaUPC" w:hAnsi="DilleniaUPC" w:cs="DilleniaUPC"/>
          <w:sz w:val="34"/>
          <w:szCs w:val="34"/>
        </w:rPr>
        <w:t>.6  There</w:t>
      </w:r>
      <w:proofErr w:type="gramEnd"/>
      <w:r w:rsidR="00BD6B94">
        <w:rPr>
          <w:rFonts w:ascii="DilleniaUPC" w:hAnsi="DilleniaUPC" w:cs="DilleniaUPC"/>
          <w:sz w:val="34"/>
          <w:szCs w:val="34"/>
        </w:rPr>
        <w:t xml:space="preserve"> is no push in scrum of a</w:t>
      </w:r>
      <w:r w:rsidR="00B86614" w:rsidRPr="00A42344">
        <w:rPr>
          <w:rFonts w:ascii="DilleniaUPC" w:hAnsi="DilleniaUPC" w:cs="DilleniaUPC"/>
          <w:sz w:val="34"/>
          <w:szCs w:val="34"/>
        </w:rPr>
        <w:t>ges 7-9</w:t>
      </w:r>
      <w:r w:rsidR="00BD6B94">
        <w:rPr>
          <w:rFonts w:ascii="DilleniaUPC" w:hAnsi="DilleniaUPC" w:cs="DilleniaUPC"/>
          <w:sz w:val="34"/>
          <w:szCs w:val="34"/>
        </w:rPr>
        <w:t xml:space="preserve">.  Push and scrum are allowed for age 10.  </w:t>
      </w:r>
    </w:p>
    <w:p w:rsidR="00B86614" w:rsidRPr="00A42344" w:rsidRDefault="009D6BC6" w:rsidP="00B86614">
      <w:pPr>
        <w:ind w:left="360"/>
        <w:rPr>
          <w:rFonts w:ascii="DilleniaUPC" w:hAnsi="DilleniaUPC" w:cs="DilleniaUPC"/>
          <w:sz w:val="34"/>
          <w:szCs w:val="34"/>
        </w:rPr>
      </w:pPr>
      <w:r>
        <w:rPr>
          <w:rFonts w:ascii="DilleniaUPC" w:hAnsi="DilleniaUPC" w:cs="DilleniaUPC"/>
          <w:sz w:val="34"/>
          <w:szCs w:val="34"/>
        </w:rPr>
        <w:t xml:space="preserve">     The hookers of both teams can pass the ball to their own team.</w:t>
      </w: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.7  At</w:t>
      </w:r>
      <w:proofErr w:type="gramEnd"/>
      <w:r w:rsidR="00B86614" w:rsidRPr="00A42344">
        <w:rPr>
          <w:rFonts w:ascii="DilleniaUPC" w:hAnsi="DilleniaUPC" w:cs="DilleniaUPC"/>
          <w:sz w:val="34"/>
          <w:szCs w:val="34"/>
        </w:rPr>
        <w:t xml:space="preserve"> scrums, the opposite scrum-half must be at off-side line and must not follow until </w:t>
      </w:r>
    </w:p>
    <w:p w:rsidR="00B86614" w:rsidRDefault="00B86614" w:rsidP="00B86614">
      <w:pPr>
        <w:ind w:left="360"/>
        <w:rPr>
          <w:rFonts w:ascii="DilleniaUPC" w:hAnsi="DilleniaUPC" w:cs="DilleniaUPC"/>
          <w:sz w:val="34"/>
          <w:szCs w:val="34"/>
        </w:rPr>
      </w:pPr>
      <w:r w:rsidRPr="00A42344">
        <w:rPr>
          <w:rFonts w:ascii="DilleniaUPC" w:hAnsi="DilleniaUPC" w:cs="DilleniaUPC"/>
          <w:sz w:val="34"/>
          <w:szCs w:val="34"/>
        </w:rPr>
        <w:t xml:space="preserve">      </w:t>
      </w:r>
      <w:proofErr w:type="gramStart"/>
      <w:r w:rsidRPr="00A42344">
        <w:rPr>
          <w:rFonts w:ascii="DilleniaUPC" w:hAnsi="DilleniaUPC" w:cs="DilleniaUPC"/>
          <w:sz w:val="34"/>
          <w:szCs w:val="34"/>
        </w:rPr>
        <w:t>the</w:t>
      </w:r>
      <w:proofErr w:type="gramEnd"/>
      <w:r w:rsidRPr="00A42344">
        <w:rPr>
          <w:rFonts w:ascii="DilleniaUPC" w:hAnsi="DilleniaUPC" w:cs="DilleniaUPC"/>
          <w:sz w:val="34"/>
          <w:szCs w:val="34"/>
        </w:rPr>
        <w:t xml:space="preserve"> ball was passed to the backs.</w:t>
      </w:r>
    </w:p>
    <w:p w:rsidR="00F84896" w:rsidRPr="00A42344" w:rsidRDefault="00F84896" w:rsidP="00B86614">
      <w:pPr>
        <w:ind w:left="360"/>
        <w:rPr>
          <w:rFonts w:ascii="DilleniaUPC" w:hAnsi="DilleniaUPC" w:cs="DilleniaUPC"/>
          <w:sz w:val="34"/>
          <w:szCs w:val="34"/>
        </w:rPr>
      </w:pP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lastRenderedPageBreak/>
        <w:t>8</w:t>
      </w:r>
      <w:r w:rsidR="00756FE0">
        <w:rPr>
          <w:rFonts w:ascii="DilleniaUPC" w:hAnsi="DilleniaUPC" w:cs="DilleniaUPC"/>
          <w:sz w:val="34"/>
          <w:szCs w:val="34"/>
        </w:rPr>
        <w:t>.8  Rule</w:t>
      </w:r>
      <w:r w:rsidR="00B86614" w:rsidRPr="00A42344">
        <w:rPr>
          <w:rFonts w:ascii="DilleniaUPC" w:hAnsi="DilleniaUPC" w:cs="DilleniaUPC"/>
          <w:sz w:val="34"/>
          <w:szCs w:val="34"/>
        </w:rPr>
        <w:t>s</w:t>
      </w:r>
      <w:proofErr w:type="gramEnd"/>
      <w:r w:rsidR="00B86614" w:rsidRPr="00A42344">
        <w:rPr>
          <w:rFonts w:ascii="DilleniaUPC" w:hAnsi="DilleniaUPC" w:cs="DilleniaUPC"/>
          <w:sz w:val="34"/>
          <w:szCs w:val="34"/>
        </w:rPr>
        <w:t xml:space="preserve"> of lines-out</w:t>
      </w:r>
    </w:p>
    <w:p w:rsidR="00B86614" w:rsidRPr="00A42344" w:rsidRDefault="00BD4285" w:rsidP="00B86614">
      <w:pPr>
        <w:numPr>
          <w:ilvl w:val="0"/>
          <w:numId w:val="3"/>
        </w:numPr>
        <w:rPr>
          <w:rFonts w:ascii="DilleniaUPC" w:hAnsi="DilleniaUPC" w:cs="DilleniaUPC"/>
          <w:sz w:val="34"/>
          <w:szCs w:val="34"/>
        </w:rPr>
      </w:pPr>
      <w:r>
        <w:rPr>
          <w:rFonts w:ascii="DilleniaUPC" w:hAnsi="DilleniaUPC" w:cs="DilleniaUPC"/>
          <w:sz w:val="34"/>
          <w:szCs w:val="34"/>
        </w:rPr>
        <w:t xml:space="preserve">There is </w:t>
      </w:r>
      <w:r w:rsidR="009F033E">
        <w:rPr>
          <w:rFonts w:ascii="DilleniaUPC" w:hAnsi="DilleniaUPC" w:cs="DilleniaUPC"/>
          <w:sz w:val="34"/>
          <w:szCs w:val="34"/>
        </w:rPr>
        <w:t>no lines-out for a</w:t>
      </w:r>
      <w:r w:rsidR="00B86614" w:rsidRPr="00A42344">
        <w:rPr>
          <w:rFonts w:ascii="DilleniaUPC" w:hAnsi="DilleniaUPC" w:cs="DilleniaUPC"/>
          <w:sz w:val="34"/>
          <w:szCs w:val="34"/>
        </w:rPr>
        <w:t>ges 7-9 but the Free-pass is used.</w:t>
      </w:r>
    </w:p>
    <w:p w:rsidR="00B86614" w:rsidRPr="00A42344" w:rsidRDefault="009F033E" w:rsidP="00B86614">
      <w:pPr>
        <w:numPr>
          <w:ilvl w:val="0"/>
          <w:numId w:val="3"/>
        </w:numPr>
        <w:rPr>
          <w:rFonts w:ascii="DilleniaUPC" w:hAnsi="DilleniaUPC" w:cs="DilleniaUPC"/>
          <w:sz w:val="34"/>
          <w:szCs w:val="34"/>
        </w:rPr>
      </w:pPr>
      <w:r>
        <w:rPr>
          <w:rFonts w:ascii="DilleniaUPC" w:hAnsi="DilleniaUPC" w:cs="DilleniaUPC"/>
          <w:sz w:val="34"/>
          <w:szCs w:val="34"/>
        </w:rPr>
        <w:t>Rules of lines-out for a</w:t>
      </w:r>
      <w:r w:rsidR="00B86614" w:rsidRPr="00A42344">
        <w:rPr>
          <w:rFonts w:ascii="DilleniaUPC" w:hAnsi="DilleniaUPC" w:cs="DilleniaUPC"/>
          <w:sz w:val="34"/>
          <w:szCs w:val="34"/>
        </w:rPr>
        <w:t>ges 10-12</w:t>
      </w:r>
    </w:p>
    <w:p w:rsidR="00B86614" w:rsidRPr="00A42344" w:rsidRDefault="00B86614" w:rsidP="00B86614">
      <w:pPr>
        <w:numPr>
          <w:ilvl w:val="1"/>
          <w:numId w:val="3"/>
        </w:numPr>
        <w:rPr>
          <w:rFonts w:ascii="DilleniaUPC" w:hAnsi="DilleniaUPC" w:cs="DilleniaUPC"/>
          <w:sz w:val="34"/>
          <w:szCs w:val="34"/>
        </w:rPr>
      </w:pPr>
      <w:r w:rsidRPr="00A42344">
        <w:rPr>
          <w:rFonts w:ascii="DilleniaUPC" w:hAnsi="DilleniaUPC" w:cs="DilleniaUPC"/>
          <w:sz w:val="34"/>
          <w:szCs w:val="34"/>
        </w:rPr>
        <w:t xml:space="preserve">The two teams should stay at </w:t>
      </w:r>
      <w:smartTag w:uri="urn:schemas-microsoft-com:office:smarttags" w:element="metricconverter">
        <w:smartTagPr>
          <w:attr w:name="ProductID" w:val="2 meters"/>
        </w:smartTagPr>
        <w:r w:rsidRPr="00A42344">
          <w:rPr>
            <w:rFonts w:ascii="DilleniaUPC" w:hAnsi="DilleniaUPC" w:cs="DilleniaUPC"/>
            <w:sz w:val="34"/>
            <w:szCs w:val="34"/>
          </w:rPr>
          <w:t>2 meters</w:t>
        </w:r>
      </w:smartTag>
      <w:r w:rsidRPr="00A42344">
        <w:rPr>
          <w:rFonts w:ascii="DilleniaUPC" w:hAnsi="DilleniaUPC" w:cs="DilleniaUPC"/>
          <w:sz w:val="34"/>
          <w:szCs w:val="34"/>
        </w:rPr>
        <w:t xml:space="preserve"> from the touch-line.</w:t>
      </w:r>
    </w:p>
    <w:p w:rsidR="00B86614" w:rsidRPr="00A42344" w:rsidRDefault="00203BB2" w:rsidP="00B86614">
      <w:pPr>
        <w:numPr>
          <w:ilvl w:val="1"/>
          <w:numId w:val="3"/>
        </w:numPr>
        <w:rPr>
          <w:rFonts w:ascii="DilleniaUPC" w:hAnsi="DilleniaUPC" w:cs="DilleniaUPC"/>
          <w:sz w:val="34"/>
          <w:szCs w:val="34"/>
        </w:rPr>
      </w:pPr>
      <w:r>
        <w:rPr>
          <w:rFonts w:ascii="DilleniaUPC" w:hAnsi="DilleniaUPC" w:cs="DilleniaUPC"/>
          <w:sz w:val="34"/>
          <w:szCs w:val="34"/>
        </w:rPr>
        <w:t xml:space="preserve">There </w:t>
      </w:r>
      <w:r w:rsidR="00B86614" w:rsidRPr="00A42344">
        <w:rPr>
          <w:rFonts w:ascii="DilleniaUPC" w:hAnsi="DilleniaUPC" w:cs="DilleniaUPC"/>
          <w:sz w:val="34"/>
          <w:szCs w:val="34"/>
        </w:rPr>
        <w:t>are 2 props in the line-out and the hooker throws the ball.</w:t>
      </w:r>
    </w:p>
    <w:p w:rsidR="00B86614" w:rsidRPr="00A42344" w:rsidRDefault="00B86614" w:rsidP="00B86614">
      <w:pPr>
        <w:numPr>
          <w:ilvl w:val="1"/>
          <w:numId w:val="3"/>
        </w:numPr>
        <w:rPr>
          <w:rFonts w:ascii="DilleniaUPC" w:hAnsi="DilleniaUPC" w:cs="DilleniaUPC"/>
          <w:sz w:val="34"/>
          <w:szCs w:val="34"/>
        </w:rPr>
      </w:pPr>
      <w:r w:rsidRPr="00A42344">
        <w:rPr>
          <w:rFonts w:ascii="DilleniaUPC" w:hAnsi="DilleniaUPC" w:cs="DilleniaUPC"/>
          <w:sz w:val="34"/>
          <w:szCs w:val="34"/>
        </w:rPr>
        <w:t xml:space="preserve">The backs should stay at least </w:t>
      </w:r>
      <w:smartTag w:uri="urn:schemas-microsoft-com:office:smarttags" w:element="metricconverter">
        <w:smartTagPr>
          <w:attr w:name="ProductID" w:val="7 meters"/>
        </w:smartTagPr>
        <w:r w:rsidRPr="00A42344">
          <w:rPr>
            <w:rFonts w:ascii="DilleniaUPC" w:hAnsi="DilleniaUPC" w:cs="DilleniaUPC"/>
            <w:sz w:val="34"/>
            <w:szCs w:val="34"/>
          </w:rPr>
          <w:t>7 meters</w:t>
        </w:r>
      </w:smartTag>
      <w:r w:rsidRPr="00A42344">
        <w:rPr>
          <w:rFonts w:ascii="DilleniaUPC" w:hAnsi="DilleniaUPC" w:cs="DilleniaUPC"/>
          <w:sz w:val="34"/>
          <w:szCs w:val="34"/>
        </w:rPr>
        <w:t xml:space="preserve"> from the lines-out.</w:t>
      </w: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.9  Scoring</w:t>
      </w:r>
      <w:proofErr w:type="gramEnd"/>
      <w:r w:rsidR="00B86614" w:rsidRPr="00A42344">
        <w:rPr>
          <w:rFonts w:ascii="DilleniaUPC" w:hAnsi="DilleniaUPC" w:cs="DilleniaUPC"/>
          <w:sz w:val="34"/>
          <w:szCs w:val="34"/>
        </w:rPr>
        <w:t xml:space="preserve"> is conventional except the conversion kicks</w:t>
      </w: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 xml:space="preserve">.10 All the rules </w:t>
      </w:r>
      <w:r w:rsidR="002536FD">
        <w:rPr>
          <w:rFonts w:ascii="DilleniaUPC" w:hAnsi="DilleniaUPC" w:cs="DilleniaUPC"/>
          <w:sz w:val="34"/>
          <w:szCs w:val="34"/>
        </w:rPr>
        <w:t xml:space="preserve">will applied </w:t>
      </w:r>
      <w:r w:rsidR="0058326C">
        <w:rPr>
          <w:rFonts w:ascii="DilleniaUPC" w:hAnsi="DilleniaUPC" w:cs="DilleniaUPC"/>
          <w:sz w:val="34"/>
          <w:szCs w:val="34"/>
        </w:rPr>
        <w:t xml:space="preserve">as </w:t>
      </w:r>
      <w:r w:rsidR="00B86614" w:rsidRPr="00A42344">
        <w:rPr>
          <w:rFonts w:ascii="DilleniaUPC" w:hAnsi="DilleniaUPC" w:cs="DilleniaUPC"/>
          <w:sz w:val="34"/>
          <w:szCs w:val="34"/>
        </w:rPr>
        <w:t>usual</w:t>
      </w:r>
      <w:proofErr w:type="gramEnd"/>
    </w:p>
    <w:p w:rsidR="00B86614" w:rsidRPr="00A42344" w:rsidRDefault="00CC4A0B" w:rsidP="00B86614">
      <w:pPr>
        <w:ind w:left="360"/>
        <w:rPr>
          <w:rFonts w:ascii="DilleniaUPC" w:hAnsi="DilleniaUPC" w:cs="DilleniaUPC"/>
          <w:sz w:val="34"/>
          <w:szCs w:val="34"/>
        </w:rPr>
      </w:pPr>
      <w:r>
        <w:rPr>
          <w:rFonts w:ascii="DilleniaUPC" w:hAnsi="DilleniaUPC" w:cs="DilleniaUPC"/>
          <w:sz w:val="34"/>
          <w:szCs w:val="34"/>
        </w:rPr>
        <w:t>8</w:t>
      </w:r>
      <w:r w:rsidR="00B86614" w:rsidRPr="00A42344">
        <w:rPr>
          <w:rFonts w:ascii="DilleniaUPC" w:hAnsi="DilleniaUPC" w:cs="DilleniaUPC"/>
          <w:sz w:val="34"/>
          <w:szCs w:val="34"/>
        </w:rPr>
        <w:t>.11 The replacement will be allowed with the permission of referee</w:t>
      </w:r>
      <w:r w:rsidR="0058326C">
        <w:rPr>
          <w:rFonts w:ascii="DilleniaUPC" w:hAnsi="DilleniaUPC" w:cs="DilleniaUPC"/>
          <w:sz w:val="34"/>
          <w:szCs w:val="34"/>
        </w:rPr>
        <w:t>s</w:t>
      </w:r>
      <w:r w:rsidR="00B86614" w:rsidRPr="00A42344">
        <w:rPr>
          <w:rFonts w:ascii="DilleniaUPC" w:hAnsi="DilleniaUPC" w:cs="DilleniaUPC"/>
          <w:sz w:val="34"/>
          <w:szCs w:val="34"/>
        </w:rPr>
        <w:t xml:space="preserve"> at all time.      </w:t>
      </w:r>
    </w:p>
    <w:p w:rsidR="00B86614" w:rsidRPr="00A42344" w:rsidRDefault="00B86614" w:rsidP="00B86614">
      <w:pPr>
        <w:ind w:left="765"/>
        <w:rPr>
          <w:rFonts w:ascii="DilleniaUPC" w:hAnsi="DilleniaUPC" w:cs="DilleniaUPC"/>
          <w:sz w:val="34"/>
          <w:szCs w:val="34"/>
        </w:rPr>
      </w:pPr>
      <w:r w:rsidRPr="00A42344">
        <w:rPr>
          <w:rFonts w:ascii="DilleniaUPC" w:hAnsi="DilleniaUPC" w:cs="DilleniaUPC"/>
          <w:sz w:val="34"/>
          <w:szCs w:val="34"/>
        </w:rPr>
        <w:t xml:space="preserve"> The player who left the pitch cannot rejoin that game.</w:t>
      </w:r>
    </w:p>
    <w:p w:rsidR="00B86614" w:rsidRPr="00A42344" w:rsidRDefault="00CC4A0B" w:rsidP="00B86614">
      <w:pPr>
        <w:ind w:left="360"/>
        <w:rPr>
          <w:rFonts w:ascii="DilleniaUPC" w:hAnsi="DilleniaUPC" w:cs="DilleniaUPC"/>
          <w:sz w:val="34"/>
          <w:szCs w:val="34"/>
        </w:rPr>
      </w:pPr>
      <w:proofErr w:type="gramStart"/>
      <w:r>
        <w:rPr>
          <w:rFonts w:ascii="DilleniaUPC" w:hAnsi="DilleniaUPC" w:cs="DilleniaUPC"/>
          <w:sz w:val="34"/>
          <w:szCs w:val="34"/>
        </w:rPr>
        <w:t>8</w:t>
      </w:r>
      <w:r w:rsidR="00B86614" w:rsidRPr="00A42344">
        <w:rPr>
          <w:rFonts w:ascii="DilleniaUPC" w:hAnsi="DilleniaUPC" w:cs="DilleniaUPC"/>
          <w:sz w:val="34"/>
          <w:szCs w:val="34"/>
        </w:rPr>
        <w:t>.12  High</w:t>
      </w:r>
      <w:proofErr w:type="gramEnd"/>
      <w:r w:rsidR="00B86614" w:rsidRPr="00A42344">
        <w:rPr>
          <w:rFonts w:ascii="DilleniaUPC" w:hAnsi="DilleniaUPC" w:cs="DilleniaUPC"/>
          <w:sz w:val="34"/>
          <w:szCs w:val="34"/>
        </w:rPr>
        <w:t xml:space="preserve"> tacking is to be discouraged and the rule of dangerous play and a manner of </w:t>
      </w:r>
    </w:p>
    <w:p w:rsidR="00B86614" w:rsidRPr="00A42344" w:rsidRDefault="00B86614" w:rsidP="00B86614">
      <w:pPr>
        <w:ind w:left="360"/>
        <w:rPr>
          <w:rFonts w:ascii="DilleniaUPC" w:hAnsi="DilleniaUPC" w:cs="DilleniaUPC"/>
          <w:sz w:val="34"/>
          <w:szCs w:val="34"/>
        </w:rPr>
      </w:pPr>
      <w:r w:rsidRPr="00A42344">
        <w:rPr>
          <w:rFonts w:ascii="DilleniaUPC" w:hAnsi="DilleniaUPC" w:cs="DilleniaUPC"/>
          <w:sz w:val="34"/>
          <w:szCs w:val="34"/>
        </w:rPr>
        <w:t xml:space="preserve">       </w:t>
      </w:r>
      <w:proofErr w:type="gramStart"/>
      <w:r w:rsidRPr="00A42344">
        <w:rPr>
          <w:rFonts w:ascii="DilleniaUPC" w:hAnsi="DilleniaUPC" w:cs="DilleniaUPC"/>
          <w:sz w:val="34"/>
          <w:szCs w:val="34"/>
        </w:rPr>
        <w:t>playing</w:t>
      </w:r>
      <w:proofErr w:type="gramEnd"/>
      <w:r w:rsidRPr="00A42344">
        <w:rPr>
          <w:rFonts w:ascii="DilleniaUPC" w:hAnsi="DilleniaUPC" w:cs="DilleniaUPC"/>
          <w:sz w:val="34"/>
          <w:szCs w:val="34"/>
        </w:rPr>
        <w:t xml:space="preserve"> will be applied rigorously</w:t>
      </w:r>
      <w:r w:rsidR="00865001">
        <w:rPr>
          <w:rFonts w:ascii="DilleniaUPC" w:hAnsi="DilleniaUPC" w:cs="DilleniaUPC"/>
          <w:sz w:val="34"/>
          <w:szCs w:val="34"/>
        </w:rPr>
        <w:t xml:space="preserve"> by the referees</w:t>
      </w:r>
      <w:r w:rsidRPr="00A42344">
        <w:rPr>
          <w:rFonts w:ascii="DilleniaUPC" w:hAnsi="DilleniaUPC" w:cs="DilleniaUPC"/>
          <w:sz w:val="34"/>
          <w:szCs w:val="34"/>
        </w:rPr>
        <w:t xml:space="preserve">. </w:t>
      </w:r>
    </w:p>
    <w:p w:rsidR="00B86614" w:rsidRPr="00A42344" w:rsidRDefault="00B86614" w:rsidP="00B86614">
      <w:pPr>
        <w:ind w:left="360"/>
        <w:rPr>
          <w:rFonts w:ascii="DilleniaUPC" w:hAnsi="DilleniaUPC" w:cs="DilleniaUPC"/>
          <w:sz w:val="34"/>
          <w:szCs w:val="34"/>
        </w:rPr>
      </w:pPr>
    </w:p>
    <w:p w:rsidR="00B86614" w:rsidRPr="00A42344" w:rsidRDefault="00B86614" w:rsidP="00B86614">
      <w:pPr>
        <w:rPr>
          <w:rFonts w:ascii="DilleniaUPC" w:hAnsi="DilleniaUPC" w:cs="DilleniaUPC"/>
          <w:sz w:val="34"/>
          <w:szCs w:val="34"/>
        </w:rPr>
      </w:pPr>
    </w:p>
    <w:p w:rsidR="00B86614" w:rsidRPr="00A42344" w:rsidRDefault="00B86614" w:rsidP="00B86614">
      <w:pPr>
        <w:rPr>
          <w:rFonts w:ascii="DilleniaUPC" w:hAnsi="DilleniaUPC" w:cs="DilleniaUPC"/>
          <w:sz w:val="34"/>
          <w:szCs w:val="34"/>
        </w:rPr>
      </w:pPr>
    </w:p>
    <w:p w:rsidR="00B86614" w:rsidRDefault="00B86614"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F84896" w:rsidRDefault="00F84896" w:rsidP="00B86614">
      <w:pPr>
        <w:rPr>
          <w:rFonts w:ascii="DilleniaUPC" w:hAnsi="DilleniaUPC" w:cs="DilleniaUPC"/>
          <w:sz w:val="34"/>
          <w:szCs w:val="34"/>
        </w:rPr>
      </w:pPr>
    </w:p>
    <w:p w:rsidR="00F84896" w:rsidRDefault="00F84896" w:rsidP="00B86614">
      <w:pPr>
        <w:rPr>
          <w:rFonts w:ascii="DilleniaUPC" w:hAnsi="DilleniaUPC" w:cs="DilleniaUPC"/>
          <w:sz w:val="34"/>
          <w:szCs w:val="34"/>
        </w:rPr>
      </w:pPr>
    </w:p>
    <w:p w:rsidR="00F84896" w:rsidRDefault="00F84896" w:rsidP="00B86614">
      <w:pPr>
        <w:rPr>
          <w:rFonts w:ascii="DilleniaUPC" w:hAnsi="DilleniaUPC" w:cs="DilleniaUPC"/>
          <w:sz w:val="34"/>
          <w:szCs w:val="34"/>
        </w:rPr>
      </w:pPr>
    </w:p>
    <w:p w:rsidR="00FD180E" w:rsidRDefault="00FD180E" w:rsidP="00B86614">
      <w:pPr>
        <w:rPr>
          <w:rFonts w:ascii="DilleniaUPC" w:hAnsi="DilleniaUPC" w:cs="DilleniaUPC"/>
          <w:sz w:val="34"/>
          <w:szCs w:val="34"/>
        </w:rPr>
      </w:pPr>
    </w:p>
    <w:p w:rsidR="00773F4F" w:rsidRDefault="00773F4F" w:rsidP="00B86614">
      <w:pPr>
        <w:rPr>
          <w:rFonts w:ascii="DilleniaUPC" w:hAnsi="DilleniaUPC" w:cs="DilleniaUPC"/>
          <w:sz w:val="34"/>
          <w:szCs w:val="34"/>
        </w:rPr>
      </w:pPr>
    </w:p>
    <w:p w:rsidR="00B86614" w:rsidRPr="00A42344" w:rsidRDefault="00B86614" w:rsidP="00B86614">
      <w:pPr>
        <w:jc w:val="center"/>
        <w:rPr>
          <w:rFonts w:ascii="DilleniaUPC" w:hAnsi="DilleniaUPC" w:cs="DilleniaUPC"/>
          <w:b/>
          <w:bCs/>
          <w:sz w:val="34"/>
          <w:szCs w:val="34"/>
        </w:rPr>
      </w:pPr>
      <w:r w:rsidRPr="00A42344">
        <w:rPr>
          <w:rFonts w:ascii="DilleniaUPC" w:hAnsi="DilleniaUPC" w:cs="DilleniaUPC"/>
          <w:b/>
          <w:bCs/>
          <w:sz w:val="34"/>
          <w:szCs w:val="34"/>
        </w:rPr>
        <w:lastRenderedPageBreak/>
        <w:t xml:space="preserve">The regulation of the </w:t>
      </w:r>
      <w:r w:rsidR="00802B28">
        <w:rPr>
          <w:rFonts w:ascii="Angsana New" w:hAnsi="Angsana New"/>
          <w:b/>
          <w:bCs/>
          <w:sz w:val="32"/>
          <w:szCs w:val="32"/>
        </w:rPr>
        <w:t>2</w:t>
      </w:r>
      <w:r w:rsidR="009E3BF7">
        <w:rPr>
          <w:rFonts w:ascii="Angsana New" w:hAnsi="Angsana New"/>
          <w:b/>
          <w:bCs/>
          <w:sz w:val="32"/>
          <w:szCs w:val="32"/>
        </w:rPr>
        <w:t>4</w:t>
      </w:r>
      <w:r w:rsidR="00B87D16">
        <w:rPr>
          <w:rFonts w:ascii="Angsana New" w:hAnsi="Angsana New"/>
          <w:b/>
          <w:bCs/>
          <w:sz w:val="32"/>
          <w:szCs w:val="32"/>
          <w:vertAlign w:val="superscript"/>
        </w:rPr>
        <w:t>rd</w:t>
      </w:r>
      <w:r w:rsidR="00B34E9C">
        <w:rPr>
          <w:rFonts w:ascii="DilleniaUPC" w:hAnsi="DilleniaUPC" w:cs="DilleniaUPC"/>
          <w:b/>
          <w:bCs/>
          <w:sz w:val="34"/>
          <w:szCs w:val="34"/>
        </w:rPr>
        <w:t xml:space="preserve"> </w:t>
      </w:r>
      <w:r w:rsidR="00DD0B62">
        <w:rPr>
          <w:rFonts w:ascii="DilleniaUPC" w:hAnsi="DilleniaUPC" w:cs="DilleniaUPC"/>
          <w:b/>
          <w:bCs/>
          <w:sz w:val="34"/>
          <w:szCs w:val="34"/>
        </w:rPr>
        <w:t>Seven-a-Side Y</w:t>
      </w:r>
      <w:r w:rsidRPr="00A42344">
        <w:rPr>
          <w:rFonts w:ascii="DilleniaUPC" w:hAnsi="DilleniaUPC" w:cs="DilleniaUPC"/>
          <w:b/>
          <w:bCs/>
          <w:sz w:val="34"/>
          <w:szCs w:val="34"/>
        </w:rPr>
        <w:t>outh Rugby</w:t>
      </w:r>
      <w:r w:rsidR="00756FE0">
        <w:rPr>
          <w:rFonts w:ascii="DilleniaUPC" w:hAnsi="DilleniaUPC" w:cs="DilleniaUPC"/>
          <w:b/>
          <w:bCs/>
          <w:sz w:val="34"/>
          <w:szCs w:val="34"/>
        </w:rPr>
        <w:t xml:space="preserve"> Tournament</w:t>
      </w:r>
    </w:p>
    <w:p w:rsidR="009E3BF7" w:rsidRDefault="009E3BF7" w:rsidP="009E3BF7">
      <w:pPr>
        <w:jc w:val="center"/>
        <w:rPr>
          <w:rFonts w:ascii="DilleniaUPC" w:hAnsi="DilleniaUPC" w:cs="DilleniaUPC"/>
          <w:b/>
          <w:bCs/>
          <w:sz w:val="32"/>
          <w:szCs w:val="32"/>
        </w:rPr>
      </w:pPr>
      <w:r>
        <w:rPr>
          <w:rFonts w:ascii="DilleniaUPC" w:hAnsi="DilleniaUPC" w:cs="DilleniaUPC"/>
          <w:b/>
          <w:bCs/>
          <w:sz w:val="34"/>
          <w:szCs w:val="34"/>
        </w:rPr>
        <w:t>January 20-21</w:t>
      </w:r>
      <w:r w:rsidRPr="00B87D16">
        <w:rPr>
          <w:rFonts w:ascii="DilleniaUPC" w:hAnsi="DilleniaUPC" w:cs="DilleniaUPC"/>
          <w:b/>
          <w:bCs/>
          <w:sz w:val="34"/>
          <w:szCs w:val="34"/>
        </w:rPr>
        <w:t>, 201</w:t>
      </w:r>
      <w:r>
        <w:rPr>
          <w:rFonts w:ascii="DilleniaUPC" w:hAnsi="DilleniaUPC" w:cs="DilleniaUPC"/>
          <w:b/>
          <w:bCs/>
          <w:sz w:val="34"/>
          <w:szCs w:val="34"/>
        </w:rPr>
        <w:t>8</w:t>
      </w:r>
    </w:p>
    <w:p w:rsidR="00B86614" w:rsidRPr="000504D2" w:rsidRDefault="00B86614" w:rsidP="00B86614">
      <w:pPr>
        <w:jc w:val="center"/>
        <w:rPr>
          <w:rFonts w:ascii="DilleniaUPC" w:hAnsi="DilleniaUPC" w:cs="DilleniaUPC"/>
          <w:b/>
          <w:bCs/>
          <w:sz w:val="32"/>
          <w:szCs w:val="32"/>
        </w:rPr>
      </w:pPr>
      <w:proofErr w:type="spellStart"/>
      <w:r w:rsidRPr="000504D2">
        <w:rPr>
          <w:rFonts w:ascii="DilleniaUPC" w:hAnsi="DilleniaUPC" w:cs="DilleniaUPC"/>
          <w:b/>
          <w:bCs/>
          <w:sz w:val="32"/>
          <w:szCs w:val="32"/>
        </w:rPr>
        <w:t>Kasetsart</w:t>
      </w:r>
      <w:proofErr w:type="spellEnd"/>
      <w:r w:rsidRPr="000504D2">
        <w:rPr>
          <w:rFonts w:ascii="DilleniaUPC" w:hAnsi="DilleniaUPC" w:cs="DilleniaUPC"/>
          <w:b/>
          <w:bCs/>
          <w:sz w:val="32"/>
          <w:szCs w:val="32"/>
        </w:rPr>
        <w:t xml:space="preserve"> University Laboratory School, Center for Educational Research and Development</w:t>
      </w:r>
    </w:p>
    <w:p w:rsidR="00B86614" w:rsidRPr="00A42344" w:rsidRDefault="00B86614" w:rsidP="00B86614">
      <w:pPr>
        <w:jc w:val="center"/>
        <w:rPr>
          <w:rFonts w:ascii="DilleniaUPC" w:hAnsi="DilleniaUPC" w:cs="DilleniaUPC"/>
          <w:b/>
          <w:bCs/>
          <w:sz w:val="34"/>
          <w:szCs w:val="34"/>
        </w:rPr>
      </w:pPr>
      <w:smartTag w:uri="urn:schemas-microsoft-com:office:smarttags" w:element="place">
        <w:smartTag w:uri="urn:schemas-microsoft-com:office:smarttags" w:element="City">
          <w:r w:rsidRPr="00A42344">
            <w:rPr>
              <w:rFonts w:ascii="DilleniaUPC" w:hAnsi="DilleniaUPC" w:cs="DilleniaUPC"/>
              <w:b/>
              <w:bCs/>
              <w:sz w:val="34"/>
              <w:szCs w:val="34"/>
            </w:rPr>
            <w:t>Bangkok</w:t>
          </w:r>
        </w:smartTag>
        <w:r w:rsidR="00756FE0">
          <w:rPr>
            <w:rFonts w:ascii="DilleniaUPC" w:hAnsi="DilleniaUPC" w:cs="DilleniaUPC"/>
            <w:b/>
            <w:bCs/>
            <w:sz w:val="34"/>
            <w:szCs w:val="34"/>
          </w:rPr>
          <w:t xml:space="preserve">, </w:t>
        </w:r>
        <w:smartTag w:uri="urn:schemas-microsoft-com:office:smarttags" w:element="country-region">
          <w:r w:rsidRPr="00A42344">
            <w:rPr>
              <w:rFonts w:ascii="DilleniaUPC" w:hAnsi="DilleniaUPC" w:cs="DilleniaUPC"/>
              <w:b/>
              <w:bCs/>
              <w:sz w:val="34"/>
              <w:szCs w:val="34"/>
            </w:rPr>
            <w:t>Thailand</w:t>
          </w:r>
        </w:smartTag>
      </w:smartTag>
    </w:p>
    <w:p w:rsidR="00B86614" w:rsidRPr="00A42344" w:rsidRDefault="006C2572" w:rsidP="00B86614">
      <w:pPr>
        <w:jc w:val="center"/>
        <w:rPr>
          <w:rFonts w:ascii="DilleniaUPC" w:hAnsi="DilleniaUPC" w:cs="DilleniaUPC"/>
          <w:sz w:val="34"/>
          <w:szCs w:val="34"/>
        </w:rPr>
      </w:pPr>
      <w:r>
        <w:rPr>
          <w:rFonts w:ascii="DilleniaUPC" w:hAnsi="DilleniaUPC" w:cs="DilleniaUPC"/>
          <w:sz w:val="34"/>
          <w:szCs w:val="34"/>
        </w:rPr>
        <w:pict>
          <v:group id="_x0000_s1063" style="position:absolute;left:0;text-align:left;margin-left:86.8pt;margin-top:15.05pt;width:323.15pt;height:7.9pt;z-index:251657728" coordorigin="2311,3947" coordsize="6998,243" o:allowincell="f">
            <v:group id="_x0000_s1064" style="position:absolute;left:2311;top:3947;width:1316;height:202" coordorigin="2736,4032" coordsize="1316,202">
              <v:group id="_x0000_s1065" style="position:absolute;left:2736;top:4032;width:646;height:192" coordorigin="2736,4032" coordsize="646,192">
                <v:shape id="_x0000_s1066" type="#_x0000_t75" style="position:absolute;left:2736;top:4032;width:288;height:192">
                  <v:imagedata r:id="rId6" o:title="rukby08" blacklevel="9830f" grayscale="t"/>
                </v:shape>
                <v:line id="_x0000_s1067" style="position:absolute" from="3094,4124" to="3382,4124" strokecolor="#969696" strokeweight="1.5pt">
                  <v:stroke dashstyle="dashDot"/>
                </v:line>
              </v:group>
              <v:group id="_x0000_s1068" style="position:absolute;left:3406;top:4042;width:646;height:192" coordorigin="2736,4032" coordsize="646,192">
                <v:shape id="_x0000_s1069" type="#_x0000_t75" style="position:absolute;left:2736;top:4032;width:288;height:192">
                  <v:imagedata r:id="rId6" o:title="rukby08" blacklevel="9830f" grayscale="t"/>
                </v:shape>
                <v:line id="_x0000_s1070" style="position:absolute" from="3094,4124" to="3382,4124" strokecolor="#969696" strokeweight="1.5pt">
                  <v:stroke dashstyle="dashDot"/>
                </v:line>
              </v:group>
            </v:group>
            <v:group id="_x0000_s1071" style="position:absolute;left:3627;top:3957;width:1316;height:202" coordorigin="2736,4032" coordsize="1316,202">
              <v:group id="_x0000_s1072" style="position:absolute;left:2736;top:4032;width:646;height:192" coordorigin="2736,4032" coordsize="646,192">
                <v:shape id="_x0000_s1073" type="#_x0000_t75" style="position:absolute;left:2736;top:4032;width:288;height:192">
                  <v:imagedata r:id="rId6" o:title="rukby08" blacklevel="9830f" grayscale="t"/>
                </v:shape>
                <v:line id="_x0000_s1074" style="position:absolute" from="3094,4124" to="3382,4124" strokecolor="#969696" strokeweight="1.5pt">
                  <v:stroke dashstyle="dashDot"/>
                </v:line>
              </v:group>
              <v:group id="_x0000_s1075" style="position:absolute;left:3406;top:4042;width:646;height:192" coordorigin="2736,4032" coordsize="646,192">
                <v:shape id="_x0000_s1076" type="#_x0000_t75" style="position:absolute;left:2736;top:4032;width:288;height:192">
                  <v:imagedata r:id="rId6" o:title="rukby08" blacklevel="9830f" grayscale="t"/>
                </v:shape>
                <v:line id="_x0000_s1077" style="position:absolute" from="3094,4124" to="3382,4124" strokecolor="#969696" strokeweight="1.5pt">
                  <v:stroke dashstyle="dashDot"/>
                </v:line>
              </v:group>
            </v:group>
            <v:group id="_x0000_s1078" style="position:absolute;left:4983;top:3967;width:1316;height:202" coordorigin="2736,4032" coordsize="1316,202">
              <v:group id="_x0000_s1079" style="position:absolute;left:2736;top:4032;width:646;height:192" coordorigin="2736,4032" coordsize="646,192">
                <v:shape id="_x0000_s1080" type="#_x0000_t75" style="position:absolute;left:2736;top:4032;width:288;height:192">
                  <v:imagedata r:id="rId6" o:title="rukby08" blacklevel="9830f" grayscale="t"/>
                </v:shape>
                <v:line id="_x0000_s1081" style="position:absolute" from="3094,4124" to="3382,4124" strokecolor="#969696" strokeweight="1.5pt">
                  <v:stroke dashstyle="dashDot"/>
                </v:line>
              </v:group>
              <v:group id="_x0000_s1082" style="position:absolute;left:3406;top:4042;width:646;height:192" coordorigin="2736,4032" coordsize="646,192">
                <v:shape id="_x0000_s1083" type="#_x0000_t75" style="position:absolute;left:2736;top:4032;width:288;height:192">
                  <v:imagedata r:id="rId6" o:title="rukby08" blacklevel="9830f" grayscale="t"/>
                </v:shape>
                <v:line id="_x0000_s1084" style="position:absolute" from="3094,4124" to="3382,4124" strokecolor="#969696" strokeweight="1.5pt">
                  <v:stroke dashstyle="dashDot"/>
                </v:line>
              </v:group>
            </v:group>
            <v:group id="_x0000_s1085" style="position:absolute;left:6313;top:3977;width:1316;height:202" coordorigin="2736,4032" coordsize="1316,202">
              <v:group id="_x0000_s1086" style="position:absolute;left:2736;top:4032;width:646;height:192" coordorigin="2736,4032" coordsize="646,192">
                <v:shape id="_x0000_s1087" type="#_x0000_t75" style="position:absolute;left:2736;top:4032;width:288;height:192">
                  <v:imagedata r:id="rId6" o:title="rukby08" blacklevel="9830f" grayscale="t"/>
                </v:shape>
                <v:line id="_x0000_s1088" style="position:absolute" from="3094,4124" to="3382,4124" strokecolor="#969696" strokeweight="1.5pt">
                  <v:stroke dashstyle="dashDot"/>
                </v:line>
              </v:group>
              <v:group id="_x0000_s1089" style="position:absolute;left:3406;top:4042;width:646;height:192" coordorigin="2736,4032" coordsize="646,192">
                <v:shape id="_x0000_s1090" type="#_x0000_t75" style="position:absolute;left:2736;top:4032;width:288;height:192">
                  <v:imagedata r:id="rId6" o:title="rukby08" blacklevel="9830f" grayscale="t"/>
                </v:shape>
                <v:line id="_x0000_s1091" style="position:absolute" from="3094,4124" to="3382,4124" strokecolor="#969696" strokeweight="1.5pt">
                  <v:stroke dashstyle="dashDot"/>
                </v:line>
              </v:group>
            </v:group>
            <v:shape id="_x0000_s1092" type="#_x0000_t75" style="position:absolute;left:9021;top:3998;width:288;height:192">
              <v:imagedata r:id="rId6" o:title="rukby08" blacklevel="9830f" grayscale="t"/>
            </v:shape>
            <v:group id="_x0000_s1093" style="position:absolute;left:7649;top:3987;width:1316;height:202" coordorigin="2736,4032" coordsize="1316,202">
              <v:group id="_x0000_s1094" style="position:absolute;left:2736;top:4032;width:646;height:192" coordorigin="2736,4032" coordsize="646,192">
                <v:shape id="_x0000_s1095" type="#_x0000_t75" style="position:absolute;left:2736;top:4032;width:288;height:192">
                  <v:imagedata r:id="rId6" o:title="rukby08" blacklevel="9830f" grayscale="t"/>
                </v:shape>
                <v:line id="_x0000_s1096" style="position:absolute" from="3094,4124" to="3382,4124" strokecolor="#969696" strokeweight="1.5pt">
                  <v:stroke dashstyle="dashDot"/>
                </v:line>
              </v:group>
              <v:group id="_x0000_s1097" style="position:absolute;left:3406;top:4042;width:646;height:192" coordorigin="2736,4032" coordsize="646,192">
                <v:shape id="_x0000_s1098" type="#_x0000_t75" style="position:absolute;left:2736;top:4032;width:288;height:192">
                  <v:imagedata r:id="rId6" o:title="rukby08" blacklevel="9830f" grayscale="t"/>
                </v:shape>
                <v:line id="_x0000_s1099" style="position:absolute" from="3094,4124" to="3382,4124" strokecolor="#969696" strokeweight="1.5pt">
                  <v:stroke dashstyle="dashDot"/>
                </v:line>
              </v:group>
            </v:group>
          </v:group>
        </w:pict>
      </w:r>
    </w:p>
    <w:p w:rsidR="00B86614" w:rsidRPr="00A42344" w:rsidRDefault="00B86614" w:rsidP="00B86614">
      <w:pPr>
        <w:rPr>
          <w:rFonts w:ascii="DilleniaUPC" w:hAnsi="DilleniaUPC" w:cs="DilleniaUPC"/>
          <w:sz w:val="34"/>
          <w:szCs w:val="34"/>
        </w:rPr>
      </w:pPr>
    </w:p>
    <w:p w:rsidR="00B86614" w:rsidRPr="00A42344" w:rsidRDefault="00B86614" w:rsidP="00B86614">
      <w:pPr>
        <w:rPr>
          <w:rFonts w:ascii="DilleniaUPC" w:hAnsi="DilleniaUPC" w:cs="DilleniaUPC"/>
          <w:b/>
          <w:bCs/>
          <w:sz w:val="34"/>
          <w:szCs w:val="34"/>
        </w:rPr>
      </w:pPr>
      <w:r w:rsidRPr="00A42344">
        <w:rPr>
          <w:rFonts w:ascii="DilleniaUPC" w:hAnsi="DilleniaUPC" w:cs="DilleniaUPC"/>
          <w:b/>
          <w:bCs/>
          <w:sz w:val="34"/>
          <w:szCs w:val="34"/>
        </w:rPr>
        <w:t>The organizing committee h</w:t>
      </w:r>
      <w:r w:rsidR="002A0D09">
        <w:rPr>
          <w:rFonts w:ascii="DilleniaUPC" w:hAnsi="DilleniaUPC" w:cs="DilleniaUPC"/>
          <w:b/>
          <w:bCs/>
          <w:sz w:val="34"/>
          <w:szCs w:val="34"/>
        </w:rPr>
        <w:t>as disposed the rules as follow:</w:t>
      </w:r>
    </w:p>
    <w:p w:rsidR="00B86614" w:rsidRPr="00A42344" w:rsidRDefault="00B86614" w:rsidP="00B86614">
      <w:pPr>
        <w:rPr>
          <w:rFonts w:ascii="DilleniaUPC" w:hAnsi="DilleniaUPC" w:cs="DilleniaUPC"/>
          <w:sz w:val="34"/>
          <w:szCs w:val="34"/>
        </w:rPr>
      </w:pPr>
    </w:p>
    <w:p w:rsidR="00B51952" w:rsidRPr="00A42344" w:rsidRDefault="00B51952" w:rsidP="00B51952">
      <w:pPr>
        <w:numPr>
          <w:ilvl w:val="0"/>
          <w:numId w:val="5"/>
        </w:numPr>
        <w:rPr>
          <w:rFonts w:ascii="DilleniaUPC" w:hAnsi="DilleniaUPC" w:cs="DilleniaUPC"/>
          <w:sz w:val="34"/>
          <w:szCs w:val="34"/>
        </w:rPr>
      </w:pPr>
      <w:r w:rsidRPr="00A42344">
        <w:rPr>
          <w:rFonts w:ascii="DilleniaUPC" w:hAnsi="DilleniaUPC" w:cs="DilleniaUPC"/>
          <w:sz w:val="34"/>
          <w:szCs w:val="34"/>
        </w:rPr>
        <w:t>Rule</w:t>
      </w:r>
      <w:r>
        <w:rPr>
          <w:rFonts w:ascii="DilleniaUPC" w:hAnsi="DilleniaUPC" w:cs="DilleniaUPC"/>
          <w:sz w:val="34"/>
          <w:szCs w:val="34"/>
        </w:rPr>
        <w:t>s</w:t>
      </w:r>
      <w:r w:rsidRPr="00A42344">
        <w:rPr>
          <w:rFonts w:ascii="DilleniaUPC" w:hAnsi="DilleniaUPC" w:cs="DilleniaUPC"/>
          <w:sz w:val="34"/>
          <w:szCs w:val="34"/>
        </w:rPr>
        <w:t xml:space="preserve"> of the Game as written by the international Rugby Football Union</w:t>
      </w:r>
      <w:r>
        <w:rPr>
          <w:rFonts w:ascii="DilleniaUPC" w:hAnsi="DilleniaUPC" w:cs="DilleniaUPC"/>
          <w:sz w:val="34"/>
          <w:szCs w:val="34"/>
        </w:rPr>
        <w:t xml:space="preserve"> or translated by the executive committee of Thai Rugby Union </w:t>
      </w:r>
      <w:proofErr w:type="gramStart"/>
      <w:r>
        <w:rPr>
          <w:rFonts w:ascii="DilleniaUPC" w:hAnsi="DilleniaUPC" w:cs="DilleniaUPC"/>
          <w:sz w:val="34"/>
          <w:szCs w:val="34"/>
        </w:rPr>
        <w:t>Under the Royal Patronage of H.M. The</w:t>
      </w:r>
      <w:proofErr w:type="gramEnd"/>
      <w:r>
        <w:rPr>
          <w:rFonts w:ascii="DilleniaUPC" w:hAnsi="DilleniaUPC" w:cs="DilleniaUPC"/>
          <w:sz w:val="34"/>
          <w:szCs w:val="34"/>
        </w:rPr>
        <w:t xml:space="preserve"> King </w:t>
      </w:r>
      <w:r w:rsidRPr="00A42344">
        <w:rPr>
          <w:rFonts w:ascii="DilleniaUPC" w:hAnsi="DilleniaUPC" w:cs="DilleniaUPC"/>
          <w:sz w:val="34"/>
          <w:szCs w:val="34"/>
        </w:rPr>
        <w:t>shall be observed by all teams and players.</w:t>
      </w:r>
    </w:p>
    <w:p w:rsidR="00B86614" w:rsidRPr="00A42344" w:rsidRDefault="00124799" w:rsidP="00B86614">
      <w:pPr>
        <w:numPr>
          <w:ilvl w:val="0"/>
          <w:numId w:val="5"/>
        </w:numPr>
        <w:rPr>
          <w:rFonts w:ascii="DilleniaUPC" w:hAnsi="DilleniaUPC" w:cs="DilleniaUPC"/>
          <w:sz w:val="34"/>
          <w:szCs w:val="34"/>
        </w:rPr>
      </w:pPr>
      <w:r>
        <w:rPr>
          <w:rFonts w:ascii="DilleniaUPC" w:hAnsi="DilleniaUPC" w:cs="DilleniaUPC"/>
          <w:sz w:val="34"/>
          <w:szCs w:val="34"/>
        </w:rPr>
        <w:t xml:space="preserve">Four </w:t>
      </w:r>
      <w:r w:rsidR="00B86614" w:rsidRPr="00A42344">
        <w:rPr>
          <w:rFonts w:ascii="DilleniaUPC" w:hAnsi="DilleniaUPC" w:cs="DilleniaUPC"/>
          <w:sz w:val="34"/>
          <w:szCs w:val="34"/>
        </w:rPr>
        <w:t>categories are set up.</w:t>
      </w:r>
    </w:p>
    <w:p w:rsidR="00124799" w:rsidRDefault="00124799" w:rsidP="00AA452E">
      <w:pPr>
        <w:numPr>
          <w:ilvl w:val="1"/>
          <w:numId w:val="6"/>
        </w:numPr>
        <w:rPr>
          <w:rFonts w:ascii="DilleniaUPC" w:hAnsi="DilleniaUPC" w:cs="DilleniaUPC"/>
          <w:sz w:val="34"/>
          <w:szCs w:val="34"/>
        </w:rPr>
      </w:pPr>
      <w:r>
        <w:rPr>
          <w:rFonts w:ascii="DilleniaUPC" w:hAnsi="DilleniaUPC" w:cs="DilleniaUPC"/>
          <w:sz w:val="34"/>
          <w:szCs w:val="34"/>
        </w:rPr>
        <w:t xml:space="preserve">Male category is </w:t>
      </w:r>
      <w:r w:rsidRPr="00A42344">
        <w:rPr>
          <w:rFonts w:ascii="DilleniaUPC" w:hAnsi="DilleniaUPC" w:cs="DilleniaUPC"/>
          <w:sz w:val="34"/>
          <w:szCs w:val="34"/>
        </w:rPr>
        <w:t>1</w:t>
      </w:r>
      <w:r>
        <w:rPr>
          <w:rFonts w:ascii="DilleniaUPC" w:hAnsi="DilleniaUPC" w:cs="DilleniaUPC"/>
          <w:sz w:val="34"/>
          <w:szCs w:val="34"/>
        </w:rPr>
        <w:t xml:space="preserve">2 </w:t>
      </w:r>
      <w:r w:rsidRPr="00A42344">
        <w:rPr>
          <w:rFonts w:ascii="DilleniaUPC" w:hAnsi="DilleniaUPC" w:cs="DilleniaUPC"/>
          <w:sz w:val="34"/>
          <w:szCs w:val="34"/>
        </w:rPr>
        <w:t>years</w:t>
      </w:r>
      <w:r>
        <w:rPr>
          <w:rFonts w:ascii="DilleniaUPC" w:hAnsi="DilleniaUPC" w:cs="DilleniaUPC"/>
          <w:sz w:val="34"/>
          <w:szCs w:val="34"/>
        </w:rPr>
        <w:t xml:space="preserve"> old </w:t>
      </w:r>
      <w:r w:rsidRPr="00A42344">
        <w:rPr>
          <w:rFonts w:ascii="DilleniaUPC" w:hAnsi="DilleniaUPC" w:cs="DilleniaUPC"/>
          <w:sz w:val="34"/>
          <w:szCs w:val="34"/>
        </w:rPr>
        <w:t xml:space="preserve">(born in </w:t>
      </w:r>
      <w:r w:rsidR="005E6924">
        <w:rPr>
          <w:rFonts w:ascii="DilleniaUPC" w:hAnsi="DilleniaUPC" w:cs="DilleniaUPC"/>
          <w:sz w:val="34"/>
          <w:szCs w:val="34"/>
        </w:rPr>
        <w:t>200</w:t>
      </w:r>
      <w:r w:rsidR="009E3BF7">
        <w:rPr>
          <w:rFonts w:ascii="DilleniaUPC" w:hAnsi="DilleniaUPC" w:cs="DilleniaUPC"/>
          <w:sz w:val="34"/>
          <w:szCs w:val="34"/>
        </w:rPr>
        <w:t>6</w:t>
      </w:r>
      <w:r w:rsidRPr="00A42344">
        <w:rPr>
          <w:rFonts w:ascii="DilleniaUPC" w:hAnsi="DilleniaUPC" w:cs="DilleniaUPC"/>
          <w:sz w:val="34"/>
          <w:szCs w:val="34"/>
        </w:rPr>
        <w:t>)</w:t>
      </w:r>
    </w:p>
    <w:p w:rsidR="00B86614" w:rsidRPr="00A42344" w:rsidRDefault="00124799" w:rsidP="00AA452E">
      <w:pPr>
        <w:numPr>
          <w:ilvl w:val="1"/>
          <w:numId w:val="6"/>
        </w:numPr>
        <w:rPr>
          <w:rFonts w:ascii="DilleniaUPC" w:hAnsi="DilleniaUPC" w:cs="DilleniaUPC"/>
          <w:sz w:val="34"/>
          <w:szCs w:val="34"/>
        </w:rPr>
      </w:pPr>
      <w:r>
        <w:rPr>
          <w:rFonts w:ascii="DilleniaUPC" w:hAnsi="DilleniaUPC" w:cs="DilleniaUPC"/>
          <w:sz w:val="34"/>
          <w:szCs w:val="34"/>
        </w:rPr>
        <w:t xml:space="preserve">Male category is 14 years old </w:t>
      </w:r>
      <w:r w:rsidR="00B86614" w:rsidRPr="00A42344">
        <w:rPr>
          <w:rFonts w:ascii="DilleniaUPC" w:hAnsi="DilleniaUPC" w:cs="DilleniaUPC"/>
          <w:sz w:val="34"/>
          <w:szCs w:val="34"/>
        </w:rPr>
        <w:t xml:space="preserve">(born in </w:t>
      </w:r>
      <w:r w:rsidR="0043646F">
        <w:rPr>
          <w:rFonts w:ascii="DilleniaUPC" w:hAnsi="DilleniaUPC" w:cs="DilleniaUPC"/>
          <w:sz w:val="34"/>
          <w:szCs w:val="34"/>
        </w:rPr>
        <w:t>200</w:t>
      </w:r>
      <w:r w:rsidR="009E3BF7">
        <w:rPr>
          <w:rFonts w:ascii="DilleniaUPC" w:hAnsi="DilleniaUPC" w:cs="DilleniaUPC"/>
          <w:sz w:val="34"/>
          <w:szCs w:val="34"/>
        </w:rPr>
        <w:t>4</w:t>
      </w:r>
      <w:r w:rsidR="00B86614" w:rsidRPr="00A42344">
        <w:rPr>
          <w:rFonts w:ascii="DilleniaUPC" w:hAnsi="DilleniaUPC" w:cs="DilleniaUPC"/>
          <w:sz w:val="34"/>
          <w:szCs w:val="34"/>
        </w:rPr>
        <w:t>)</w:t>
      </w:r>
    </w:p>
    <w:p w:rsidR="00B86614" w:rsidRDefault="00124799" w:rsidP="00B86614">
      <w:pPr>
        <w:numPr>
          <w:ilvl w:val="1"/>
          <w:numId w:val="6"/>
        </w:numPr>
        <w:rPr>
          <w:rFonts w:ascii="DilleniaUPC" w:hAnsi="DilleniaUPC" w:cs="DilleniaUPC"/>
          <w:sz w:val="34"/>
          <w:szCs w:val="34"/>
        </w:rPr>
      </w:pPr>
      <w:r>
        <w:rPr>
          <w:rFonts w:ascii="DilleniaUPC" w:hAnsi="DilleniaUPC" w:cs="DilleniaUPC"/>
          <w:sz w:val="34"/>
          <w:szCs w:val="34"/>
        </w:rPr>
        <w:t xml:space="preserve">Male </w:t>
      </w:r>
      <w:r w:rsidR="00B86614" w:rsidRPr="00A42344">
        <w:rPr>
          <w:rFonts w:ascii="DilleniaUPC" w:hAnsi="DilleniaUPC" w:cs="DilleniaUPC"/>
          <w:sz w:val="34"/>
          <w:szCs w:val="34"/>
        </w:rPr>
        <w:t xml:space="preserve">category is </w:t>
      </w:r>
      <w:r>
        <w:rPr>
          <w:rFonts w:ascii="DilleniaUPC" w:hAnsi="DilleniaUPC" w:cs="DilleniaUPC"/>
          <w:sz w:val="34"/>
          <w:szCs w:val="34"/>
        </w:rPr>
        <w:t xml:space="preserve">16 years old </w:t>
      </w:r>
      <w:r w:rsidR="009E3BF7">
        <w:rPr>
          <w:rFonts w:ascii="DilleniaUPC" w:hAnsi="DilleniaUPC" w:cs="DilleniaUPC"/>
          <w:sz w:val="34"/>
          <w:szCs w:val="34"/>
        </w:rPr>
        <w:t>(born in 2002</w:t>
      </w:r>
      <w:r w:rsidR="00B86614" w:rsidRPr="00A42344">
        <w:rPr>
          <w:rFonts w:ascii="DilleniaUPC" w:hAnsi="DilleniaUPC" w:cs="DilleniaUPC"/>
          <w:sz w:val="34"/>
          <w:szCs w:val="34"/>
        </w:rPr>
        <w:t>)</w:t>
      </w:r>
    </w:p>
    <w:p w:rsidR="00773F4F" w:rsidRDefault="00773F4F" w:rsidP="00773F4F">
      <w:pPr>
        <w:numPr>
          <w:ilvl w:val="1"/>
          <w:numId w:val="6"/>
        </w:numPr>
        <w:rPr>
          <w:rFonts w:ascii="DilleniaUPC" w:hAnsi="DilleniaUPC" w:cs="DilleniaUPC"/>
          <w:sz w:val="34"/>
          <w:szCs w:val="34"/>
        </w:rPr>
      </w:pPr>
      <w:r>
        <w:rPr>
          <w:rFonts w:ascii="DilleniaUPC" w:hAnsi="DilleniaUPC" w:cs="DilleniaUPC"/>
          <w:sz w:val="34"/>
          <w:szCs w:val="34"/>
        </w:rPr>
        <w:t xml:space="preserve">Male </w:t>
      </w:r>
      <w:r w:rsidRPr="00A42344">
        <w:rPr>
          <w:rFonts w:ascii="DilleniaUPC" w:hAnsi="DilleniaUPC" w:cs="DilleniaUPC"/>
          <w:sz w:val="34"/>
          <w:szCs w:val="34"/>
        </w:rPr>
        <w:t xml:space="preserve">category is </w:t>
      </w:r>
      <w:r>
        <w:rPr>
          <w:rFonts w:ascii="DilleniaUPC" w:hAnsi="DilleniaUPC" w:cs="DilleniaUPC"/>
          <w:sz w:val="34"/>
          <w:szCs w:val="34"/>
        </w:rPr>
        <w:t>1</w:t>
      </w:r>
      <w:r w:rsidR="00C40A68">
        <w:rPr>
          <w:rFonts w:ascii="DilleniaUPC" w:hAnsi="DilleniaUPC" w:cs="DilleniaUPC"/>
          <w:sz w:val="34"/>
          <w:szCs w:val="34"/>
        </w:rPr>
        <w:t>8</w:t>
      </w:r>
      <w:r>
        <w:rPr>
          <w:rFonts w:ascii="DilleniaUPC" w:hAnsi="DilleniaUPC" w:cs="DilleniaUPC"/>
          <w:sz w:val="34"/>
          <w:szCs w:val="34"/>
        </w:rPr>
        <w:t xml:space="preserve"> years old (born in 2000</w:t>
      </w:r>
      <w:r w:rsidRPr="00A42344">
        <w:rPr>
          <w:rFonts w:ascii="DilleniaUPC" w:hAnsi="DilleniaUPC" w:cs="DilleniaUPC"/>
          <w:sz w:val="34"/>
          <w:szCs w:val="34"/>
        </w:rPr>
        <w:t>)</w:t>
      </w:r>
    </w:p>
    <w:p w:rsidR="00B86614" w:rsidRPr="00A42344" w:rsidRDefault="00B86614" w:rsidP="00AA452E">
      <w:pPr>
        <w:numPr>
          <w:ilvl w:val="0"/>
          <w:numId w:val="6"/>
        </w:numPr>
        <w:tabs>
          <w:tab w:val="left" w:pos="1080"/>
        </w:tabs>
        <w:rPr>
          <w:rFonts w:ascii="DilleniaUPC" w:hAnsi="DilleniaUPC" w:cs="DilleniaUPC"/>
          <w:sz w:val="34"/>
          <w:szCs w:val="34"/>
        </w:rPr>
      </w:pPr>
      <w:r w:rsidRPr="00A42344">
        <w:rPr>
          <w:rFonts w:ascii="DilleniaUPC" w:hAnsi="DilleniaUPC" w:cs="DilleniaUPC"/>
          <w:sz w:val="34"/>
          <w:szCs w:val="34"/>
        </w:rPr>
        <w:t>Number of the players.</w:t>
      </w:r>
    </w:p>
    <w:p w:rsidR="00B86614" w:rsidRPr="00A42344" w:rsidRDefault="00B86614" w:rsidP="00AA452E">
      <w:pPr>
        <w:numPr>
          <w:ilvl w:val="1"/>
          <w:numId w:val="6"/>
        </w:numPr>
        <w:tabs>
          <w:tab w:val="left" w:pos="1080"/>
        </w:tabs>
        <w:rPr>
          <w:rFonts w:ascii="DilleniaUPC" w:hAnsi="DilleniaUPC" w:cs="DilleniaUPC"/>
          <w:sz w:val="34"/>
          <w:szCs w:val="34"/>
        </w:rPr>
      </w:pPr>
      <w:r w:rsidRPr="00A42344">
        <w:rPr>
          <w:rFonts w:ascii="DilleniaUPC" w:hAnsi="DilleniaUPC" w:cs="DilleniaUPC"/>
          <w:sz w:val="34"/>
          <w:szCs w:val="34"/>
        </w:rPr>
        <w:t>Each club or school can enroll not more than 1 team in each category.</w:t>
      </w:r>
    </w:p>
    <w:p w:rsidR="00B86614" w:rsidRPr="00A42344" w:rsidRDefault="00B86614" w:rsidP="00AA452E">
      <w:pPr>
        <w:numPr>
          <w:ilvl w:val="1"/>
          <w:numId w:val="6"/>
        </w:numPr>
        <w:tabs>
          <w:tab w:val="left" w:pos="1080"/>
        </w:tabs>
        <w:rPr>
          <w:rFonts w:ascii="DilleniaUPC" w:hAnsi="DilleniaUPC" w:cs="DilleniaUPC"/>
          <w:sz w:val="34"/>
          <w:szCs w:val="34"/>
        </w:rPr>
      </w:pPr>
      <w:r w:rsidRPr="00A42344">
        <w:rPr>
          <w:rFonts w:ascii="DilleniaUPC" w:hAnsi="DilleniaUPC" w:cs="DilleniaUPC"/>
          <w:sz w:val="34"/>
          <w:szCs w:val="34"/>
        </w:rPr>
        <w:t>A maximum of 12 players may be registered in each category.  (7 players,                     5 substitutes)</w:t>
      </w:r>
    </w:p>
    <w:p w:rsidR="00B86614" w:rsidRPr="00A42344" w:rsidRDefault="00B86614" w:rsidP="00AA452E">
      <w:pPr>
        <w:numPr>
          <w:ilvl w:val="0"/>
          <w:numId w:val="6"/>
        </w:numPr>
        <w:tabs>
          <w:tab w:val="left" w:pos="1080"/>
        </w:tabs>
        <w:rPr>
          <w:rFonts w:ascii="DilleniaUPC" w:hAnsi="DilleniaUPC" w:cs="DilleniaUPC"/>
          <w:sz w:val="34"/>
          <w:szCs w:val="34"/>
        </w:rPr>
      </w:pPr>
      <w:r w:rsidRPr="00A42344">
        <w:rPr>
          <w:rFonts w:ascii="DilleniaUPC" w:hAnsi="DilleniaUPC" w:cs="DilleniaUPC"/>
          <w:sz w:val="34"/>
          <w:szCs w:val="34"/>
        </w:rPr>
        <w:t>Th</w:t>
      </w:r>
      <w:r w:rsidR="003E343F">
        <w:rPr>
          <w:rFonts w:ascii="DilleniaUPC" w:hAnsi="DilleniaUPC" w:cs="DilleniaUPC"/>
          <w:sz w:val="34"/>
          <w:szCs w:val="34"/>
        </w:rPr>
        <w:t>e matches shall consist</w:t>
      </w:r>
      <w:r w:rsidR="00A35A98">
        <w:rPr>
          <w:rFonts w:ascii="DilleniaUPC" w:hAnsi="DilleniaUPC" w:cs="DilleniaUPC"/>
          <w:sz w:val="34"/>
          <w:szCs w:val="34"/>
        </w:rPr>
        <w:t xml:space="preserve"> of 7 minute halves, 1 minute for half time</w:t>
      </w:r>
      <w:r w:rsidRPr="00A42344">
        <w:rPr>
          <w:rFonts w:ascii="DilleniaUPC" w:hAnsi="DilleniaUPC" w:cs="DilleniaUPC"/>
          <w:sz w:val="34"/>
          <w:szCs w:val="34"/>
        </w:rPr>
        <w:t>.</w:t>
      </w:r>
    </w:p>
    <w:p w:rsidR="00FC523A" w:rsidRDefault="00B86614" w:rsidP="00AA452E">
      <w:pPr>
        <w:numPr>
          <w:ilvl w:val="0"/>
          <w:numId w:val="6"/>
        </w:numPr>
        <w:tabs>
          <w:tab w:val="left" w:pos="1080"/>
        </w:tabs>
        <w:rPr>
          <w:rFonts w:ascii="DilleniaUPC" w:hAnsi="DilleniaUPC" w:cs="DilleniaUPC"/>
          <w:sz w:val="34"/>
          <w:szCs w:val="34"/>
        </w:rPr>
      </w:pPr>
      <w:r w:rsidRPr="00A42344">
        <w:rPr>
          <w:rFonts w:ascii="DilleniaUPC" w:hAnsi="DilleniaUPC" w:cs="DilleniaUPC"/>
          <w:sz w:val="34"/>
          <w:szCs w:val="34"/>
        </w:rPr>
        <w:t>The club or school who wants to join this competition, sending the application to</w:t>
      </w:r>
    </w:p>
    <w:p w:rsidR="000C694A" w:rsidRDefault="00B86614" w:rsidP="000C694A">
      <w:pPr>
        <w:rPr>
          <w:rFonts w:ascii="DilleniaUPC" w:hAnsi="DilleniaUPC" w:cs="DilleniaUPC"/>
          <w:sz w:val="34"/>
          <w:szCs w:val="34"/>
        </w:rPr>
      </w:pPr>
      <w:r w:rsidRPr="00A42344">
        <w:rPr>
          <w:rFonts w:ascii="DilleniaUPC" w:hAnsi="DilleniaUPC" w:cs="DilleniaUPC"/>
          <w:sz w:val="34"/>
          <w:szCs w:val="34"/>
        </w:rPr>
        <w:t xml:space="preserve"> </w:t>
      </w:r>
      <w:r w:rsidR="005055C3">
        <w:rPr>
          <w:rFonts w:ascii="DilleniaUPC" w:hAnsi="DilleniaUPC" w:cs="DilleniaUPC"/>
          <w:sz w:val="34"/>
          <w:szCs w:val="34"/>
        </w:rPr>
        <w:t xml:space="preserve">    Miss </w:t>
      </w:r>
      <w:proofErr w:type="spellStart"/>
      <w:r w:rsidR="005055C3">
        <w:rPr>
          <w:rFonts w:ascii="DilleniaUPC" w:hAnsi="DilleniaUPC" w:cs="DilleniaUPC"/>
          <w:sz w:val="34"/>
          <w:szCs w:val="34"/>
        </w:rPr>
        <w:t>Chanya</w:t>
      </w:r>
      <w:proofErr w:type="spellEnd"/>
      <w:r w:rsidR="005055C3">
        <w:rPr>
          <w:rFonts w:ascii="DilleniaUPC" w:hAnsi="DilleniaUPC" w:cs="DilleniaUPC"/>
          <w:sz w:val="34"/>
          <w:szCs w:val="34"/>
        </w:rPr>
        <w:t xml:space="preserve"> </w:t>
      </w:r>
      <w:proofErr w:type="spellStart"/>
      <w:r w:rsidR="005055C3">
        <w:rPr>
          <w:rFonts w:ascii="DilleniaUPC" w:hAnsi="DilleniaUPC" w:cs="DilleniaUPC"/>
          <w:sz w:val="34"/>
          <w:szCs w:val="34"/>
        </w:rPr>
        <w:t>Smingwan</w:t>
      </w:r>
      <w:proofErr w:type="spellEnd"/>
      <w:r w:rsidR="005055C3">
        <w:rPr>
          <w:rFonts w:ascii="DilleniaUPC" w:hAnsi="DilleniaUPC" w:cs="DilleniaUPC"/>
          <w:sz w:val="34"/>
          <w:szCs w:val="34"/>
        </w:rPr>
        <w:t xml:space="preserve">, </w:t>
      </w:r>
      <w:r w:rsidR="000C694A">
        <w:rPr>
          <w:rFonts w:ascii="DilleniaUPC" w:hAnsi="DilleniaUPC" w:cs="DilleniaUPC"/>
          <w:sz w:val="34"/>
          <w:szCs w:val="34"/>
        </w:rPr>
        <w:t xml:space="preserve">or </w:t>
      </w:r>
      <w:proofErr w:type="spellStart"/>
      <w:proofErr w:type="gramStart"/>
      <w:r w:rsidR="000C694A">
        <w:rPr>
          <w:rFonts w:ascii="DilleniaUPC" w:hAnsi="DilleniaUPC" w:cs="DilleniaUPC"/>
          <w:sz w:val="34"/>
          <w:szCs w:val="34"/>
        </w:rPr>
        <w:t>Mr.Saran</w:t>
      </w:r>
      <w:proofErr w:type="spellEnd"/>
      <w:r w:rsidR="000C694A">
        <w:rPr>
          <w:rFonts w:ascii="DilleniaUPC" w:hAnsi="DilleniaUPC" w:cs="DilleniaUPC"/>
          <w:sz w:val="34"/>
          <w:szCs w:val="34"/>
        </w:rPr>
        <w:t xml:space="preserve">  </w:t>
      </w:r>
      <w:proofErr w:type="spellStart"/>
      <w:r w:rsidR="000C694A">
        <w:rPr>
          <w:rFonts w:ascii="DilleniaUPC" w:hAnsi="DilleniaUPC" w:cs="DilleniaUPC"/>
          <w:sz w:val="34"/>
          <w:szCs w:val="34"/>
        </w:rPr>
        <w:t>Ruennarong</w:t>
      </w:r>
      <w:proofErr w:type="spellEnd"/>
      <w:proofErr w:type="gramEnd"/>
      <w:r w:rsidR="000C694A">
        <w:rPr>
          <w:rFonts w:ascii="DilleniaUPC" w:hAnsi="DilleniaUPC" w:cs="DilleniaUPC"/>
          <w:sz w:val="34"/>
          <w:szCs w:val="34"/>
        </w:rPr>
        <w:t xml:space="preserve">, </w:t>
      </w:r>
    </w:p>
    <w:p w:rsidR="000C694A" w:rsidRDefault="000C694A" w:rsidP="000C694A">
      <w:pPr>
        <w:rPr>
          <w:rFonts w:ascii="DilleniaUPC" w:hAnsi="DilleniaUPC" w:cs="DilleniaUPC"/>
          <w:sz w:val="34"/>
          <w:szCs w:val="34"/>
        </w:rPr>
      </w:pPr>
      <w:r>
        <w:rPr>
          <w:rFonts w:ascii="DilleniaUPC" w:hAnsi="DilleniaUPC" w:cs="DilleniaUPC"/>
          <w:sz w:val="34"/>
          <w:szCs w:val="34"/>
        </w:rPr>
        <w:t xml:space="preserve">     </w:t>
      </w:r>
      <w:proofErr w:type="spellStart"/>
      <w:r w:rsidRPr="00A42344">
        <w:rPr>
          <w:rFonts w:ascii="DilleniaUPC" w:hAnsi="DilleniaUPC" w:cs="DilleniaUPC"/>
          <w:sz w:val="34"/>
          <w:szCs w:val="34"/>
        </w:rPr>
        <w:t>Kasetsart</w:t>
      </w:r>
      <w:proofErr w:type="spellEnd"/>
      <w:r w:rsidRPr="00A42344">
        <w:rPr>
          <w:rFonts w:ascii="DilleniaUPC" w:hAnsi="DilleniaUPC" w:cs="DilleniaUPC"/>
          <w:sz w:val="34"/>
          <w:szCs w:val="34"/>
        </w:rPr>
        <w:t xml:space="preserve"> University Laboratory School, </w:t>
      </w:r>
      <w:proofErr w:type="spellStart"/>
      <w:r w:rsidRPr="00A42344">
        <w:rPr>
          <w:rFonts w:ascii="DilleniaUPC" w:hAnsi="DilleniaUPC" w:cs="DilleniaUPC"/>
          <w:sz w:val="34"/>
          <w:szCs w:val="34"/>
        </w:rPr>
        <w:t>Kasetsart</w:t>
      </w:r>
      <w:proofErr w:type="spellEnd"/>
      <w:r w:rsidRPr="00A42344">
        <w:rPr>
          <w:rFonts w:ascii="DilleniaUPC" w:hAnsi="DilleniaUPC" w:cs="DilleniaUPC"/>
          <w:sz w:val="34"/>
          <w:szCs w:val="34"/>
        </w:rPr>
        <w:t xml:space="preserve"> University</w:t>
      </w:r>
      <w:r>
        <w:rPr>
          <w:rFonts w:ascii="DilleniaUPC" w:hAnsi="DilleniaUPC" w:cs="DilleniaUPC"/>
          <w:sz w:val="34"/>
          <w:szCs w:val="34"/>
        </w:rPr>
        <w:t xml:space="preserve">, </w:t>
      </w:r>
    </w:p>
    <w:p w:rsidR="000C694A" w:rsidRDefault="000C694A" w:rsidP="000C694A">
      <w:pPr>
        <w:ind w:right="-1414"/>
        <w:rPr>
          <w:rFonts w:ascii="Angsana New" w:hAnsi="Angsana New"/>
          <w:sz w:val="32"/>
          <w:szCs w:val="32"/>
        </w:rPr>
      </w:pPr>
      <w:r>
        <w:rPr>
          <w:rFonts w:ascii="DilleniaUPC" w:hAnsi="DilleniaUPC" w:cs="DilleniaUPC"/>
          <w:sz w:val="34"/>
          <w:szCs w:val="34"/>
        </w:rPr>
        <w:t xml:space="preserve">     50 </w:t>
      </w:r>
      <w:proofErr w:type="spellStart"/>
      <w:r>
        <w:rPr>
          <w:rFonts w:ascii="DilleniaUPC" w:hAnsi="DilleniaUPC" w:cs="DilleniaUPC"/>
          <w:sz w:val="34"/>
          <w:szCs w:val="34"/>
        </w:rPr>
        <w:t>Ngamwogwan</w:t>
      </w:r>
      <w:proofErr w:type="spellEnd"/>
      <w:r>
        <w:rPr>
          <w:rFonts w:ascii="DilleniaUPC" w:hAnsi="DilleniaUPC" w:cs="DilleniaUPC"/>
          <w:sz w:val="34"/>
          <w:szCs w:val="34"/>
        </w:rPr>
        <w:t xml:space="preserve"> </w:t>
      </w:r>
      <w:r w:rsidRPr="00A42344">
        <w:rPr>
          <w:rFonts w:ascii="DilleniaUPC" w:hAnsi="DilleniaUPC" w:cs="DilleniaUPC"/>
          <w:sz w:val="34"/>
          <w:szCs w:val="34"/>
        </w:rPr>
        <w:t>Rd.</w:t>
      </w:r>
      <w:r w:rsidR="005055C3">
        <w:rPr>
          <w:rFonts w:ascii="DilleniaUPC" w:hAnsi="DilleniaUPC" w:cs="DilleniaUPC"/>
          <w:sz w:val="34"/>
          <w:szCs w:val="34"/>
        </w:rPr>
        <w:t xml:space="preserve"> </w:t>
      </w:r>
      <w:proofErr w:type="spellStart"/>
      <w:r w:rsidR="005055C3">
        <w:rPr>
          <w:rFonts w:ascii="DilleniaUPC" w:hAnsi="DilleniaUPC" w:cs="DilleniaUPC"/>
          <w:sz w:val="34"/>
          <w:szCs w:val="34"/>
        </w:rPr>
        <w:t>Chatujuk</w:t>
      </w:r>
      <w:proofErr w:type="spellEnd"/>
      <w:r w:rsidR="005055C3">
        <w:rPr>
          <w:rFonts w:ascii="DilleniaUPC" w:hAnsi="DilleniaUPC" w:cs="DilleniaUPC"/>
          <w:sz w:val="34"/>
          <w:szCs w:val="34"/>
        </w:rPr>
        <w:t xml:space="preserve">, Bangkok </w:t>
      </w:r>
      <w:r>
        <w:rPr>
          <w:rFonts w:ascii="DilleniaUPC" w:hAnsi="DilleniaUPC" w:cs="DilleniaUPC"/>
          <w:sz w:val="34"/>
          <w:szCs w:val="34"/>
        </w:rPr>
        <w:t xml:space="preserve">10900, Thailand, or email: </w:t>
      </w:r>
      <w:r w:rsidRPr="001D07C5">
        <w:rPr>
          <w:rFonts w:ascii="Angsana New" w:hAnsi="Angsana New"/>
          <w:sz w:val="32"/>
          <w:szCs w:val="32"/>
        </w:rPr>
        <w:t>feducys@hotmail.com</w:t>
      </w:r>
      <w:r>
        <w:rPr>
          <w:rFonts w:ascii="Angsana New" w:hAnsi="Angsana New"/>
          <w:sz w:val="32"/>
          <w:szCs w:val="32"/>
        </w:rPr>
        <w:t xml:space="preserve"> </w:t>
      </w:r>
    </w:p>
    <w:p w:rsidR="00B86614" w:rsidRPr="003F07AA" w:rsidRDefault="000C694A" w:rsidP="00AA452E">
      <w:pPr>
        <w:tabs>
          <w:tab w:val="left" w:pos="1080"/>
        </w:tabs>
        <w:rPr>
          <w:rFonts w:ascii="DilleniaUPC" w:hAnsi="DilleniaUPC" w:cs="DilleniaUPC"/>
          <w:sz w:val="34"/>
          <w:szCs w:val="34"/>
        </w:rPr>
      </w:pPr>
      <w:r>
        <w:rPr>
          <w:rFonts w:ascii="Angsana New" w:hAnsi="Angsana New"/>
          <w:sz w:val="32"/>
          <w:szCs w:val="32"/>
        </w:rPr>
        <w:t xml:space="preserve">       </w:t>
      </w:r>
      <w:proofErr w:type="gramStart"/>
      <w:r>
        <w:rPr>
          <w:rFonts w:ascii="DilleniaUPC" w:hAnsi="DilleniaUPC" w:cs="DilleniaUPC"/>
          <w:sz w:val="34"/>
          <w:szCs w:val="34"/>
        </w:rPr>
        <w:t>within</w:t>
      </w:r>
      <w:proofErr w:type="gramEnd"/>
      <w:r>
        <w:rPr>
          <w:rFonts w:ascii="DilleniaUPC" w:hAnsi="DilleniaUPC" w:cs="DilleniaUPC"/>
          <w:sz w:val="34"/>
          <w:szCs w:val="34"/>
        </w:rPr>
        <w:t xml:space="preserve"> </w:t>
      </w:r>
      <w:r w:rsidR="00773F4F">
        <w:rPr>
          <w:rFonts w:ascii="DilleniaUPC" w:hAnsi="DilleniaUPC" w:cs="DilleniaUPC"/>
          <w:b/>
          <w:bCs/>
          <w:sz w:val="34"/>
          <w:szCs w:val="34"/>
        </w:rPr>
        <w:t>January 5</w:t>
      </w:r>
      <w:r w:rsidR="00A67105" w:rsidRPr="00B87D16">
        <w:rPr>
          <w:rFonts w:ascii="DilleniaUPC" w:hAnsi="DilleniaUPC" w:cs="DilleniaUPC"/>
          <w:b/>
          <w:bCs/>
          <w:sz w:val="34"/>
          <w:szCs w:val="34"/>
        </w:rPr>
        <w:t>, 201</w:t>
      </w:r>
      <w:r w:rsidR="00773F4F">
        <w:rPr>
          <w:rFonts w:ascii="DilleniaUPC" w:hAnsi="DilleniaUPC" w:cs="DilleniaUPC"/>
          <w:sz w:val="34"/>
          <w:szCs w:val="34"/>
        </w:rPr>
        <w:t>8</w:t>
      </w:r>
    </w:p>
    <w:p w:rsidR="00744496" w:rsidRDefault="004551C8" w:rsidP="00744496">
      <w:pPr>
        <w:numPr>
          <w:ilvl w:val="0"/>
          <w:numId w:val="6"/>
        </w:numPr>
        <w:tabs>
          <w:tab w:val="left" w:pos="1080"/>
        </w:tabs>
        <w:rPr>
          <w:rFonts w:ascii="DilleniaUPC" w:hAnsi="DilleniaUPC" w:cs="DilleniaUPC"/>
          <w:sz w:val="34"/>
          <w:szCs w:val="34"/>
        </w:rPr>
      </w:pPr>
      <w:r>
        <w:rPr>
          <w:rFonts w:ascii="DilleniaUPC" w:hAnsi="DilleniaUPC" w:cs="DilleniaUPC"/>
          <w:sz w:val="34"/>
          <w:szCs w:val="34"/>
        </w:rPr>
        <w:t xml:space="preserve">The way to organize the </w:t>
      </w:r>
      <w:r w:rsidR="00A8131B">
        <w:rPr>
          <w:rFonts w:ascii="DilleniaUPC" w:hAnsi="DilleniaUPC" w:cs="DilleniaUPC"/>
          <w:sz w:val="34"/>
          <w:szCs w:val="34"/>
        </w:rPr>
        <w:t xml:space="preserve">tournament:  it depends on the number of </w:t>
      </w:r>
      <w:r w:rsidR="00B86614" w:rsidRPr="00A42344">
        <w:rPr>
          <w:rFonts w:ascii="DilleniaUPC" w:hAnsi="DilleniaUPC" w:cs="DilleniaUPC"/>
          <w:sz w:val="34"/>
          <w:szCs w:val="34"/>
        </w:rPr>
        <w:t>team</w:t>
      </w:r>
      <w:r w:rsidR="00A8131B">
        <w:rPr>
          <w:rFonts w:ascii="DilleniaUPC" w:hAnsi="DilleniaUPC" w:cs="DilleniaUPC"/>
          <w:sz w:val="34"/>
          <w:szCs w:val="34"/>
        </w:rPr>
        <w:t>s who enroll the tournament and only 8 teams are allowed to enroll the tournament.</w:t>
      </w:r>
      <w:r w:rsidR="00B86614" w:rsidRPr="00A42344">
        <w:rPr>
          <w:rFonts w:ascii="DilleniaUPC" w:hAnsi="DilleniaUPC" w:cs="DilleniaUPC"/>
          <w:sz w:val="34"/>
          <w:szCs w:val="34"/>
        </w:rPr>
        <w:t xml:space="preserve"> </w:t>
      </w:r>
    </w:p>
    <w:p w:rsidR="00F84896" w:rsidRDefault="00F84896" w:rsidP="00F84896">
      <w:pPr>
        <w:tabs>
          <w:tab w:val="left" w:pos="1080"/>
        </w:tabs>
        <w:rPr>
          <w:rFonts w:ascii="DilleniaUPC" w:hAnsi="DilleniaUPC" w:cs="DilleniaUPC"/>
          <w:sz w:val="34"/>
          <w:szCs w:val="34"/>
        </w:rPr>
      </w:pPr>
    </w:p>
    <w:p w:rsidR="00F84896" w:rsidRDefault="00F84896" w:rsidP="00F84896">
      <w:pPr>
        <w:tabs>
          <w:tab w:val="left" w:pos="1080"/>
        </w:tabs>
        <w:rPr>
          <w:rFonts w:ascii="DilleniaUPC" w:hAnsi="DilleniaUPC" w:cs="DilleniaUPC"/>
          <w:sz w:val="34"/>
          <w:szCs w:val="34"/>
        </w:rPr>
      </w:pPr>
    </w:p>
    <w:p w:rsidR="00A67105" w:rsidRDefault="00A67105" w:rsidP="00F84896">
      <w:pPr>
        <w:tabs>
          <w:tab w:val="left" w:pos="1080"/>
        </w:tabs>
        <w:rPr>
          <w:rFonts w:ascii="DilleniaUPC" w:hAnsi="DilleniaUPC" w:cs="DilleniaUPC"/>
          <w:sz w:val="34"/>
          <w:szCs w:val="34"/>
        </w:rPr>
      </w:pPr>
    </w:p>
    <w:p w:rsidR="00AA452E" w:rsidRDefault="00B86614" w:rsidP="00AA452E">
      <w:pPr>
        <w:numPr>
          <w:ilvl w:val="0"/>
          <w:numId w:val="6"/>
        </w:numPr>
        <w:tabs>
          <w:tab w:val="left" w:pos="1080"/>
        </w:tabs>
        <w:rPr>
          <w:rFonts w:ascii="DilleniaUPC" w:hAnsi="DilleniaUPC" w:cs="DilleniaUPC"/>
          <w:sz w:val="34"/>
          <w:szCs w:val="34"/>
        </w:rPr>
      </w:pPr>
      <w:r w:rsidRPr="00A42344">
        <w:rPr>
          <w:rFonts w:ascii="DilleniaUPC" w:hAnsi="DilleniaUPC" w:cs="DilleniaUPC"/>
          <w:sz w:val="34"/>
          <w:szCs w:val="34"/>
        </w:rPr>
        <w:lastRenderedPageBreak/>
        <w:t>Scoring</w:t>
      </w:r>
    </w:p>
    <w:p w:rsidR="00AA452E" w:rsidRDefault="00B86614" w:rsidP="00AA452E">
      <w:pPr>
        <w:numPr>
          <w:ilvl w:val="1"/>
          <w:numId w:val="6"/>
        </w:numPr>
        <w:tabs>
          <w:tab w:val="left" w:pos="1080"/>
        </w:tabs>
        <w:rPr>
          <w:rFonts w:ascii="DilleniaUPC" w:hAnsi="DilleniaUPC" w:cs="DilleniaUPC"/>
          <w:sz w:val="34"/>
          <w:szCs w:val="34"/>
        </w:rPr>
      </w:pPr>
      <w:r w:rsidRPr="00A42344">
        <w:rPr>
          <w:rFonts w:ascii="DilleniaUPC" w:hAnsi="DilleniaUPC" w:cs="DilleniaUPC"/>
          <w:sz w:val="34"/>
          <w:szCs w:val="34"/>
        </w:rPr>
        <w:t xml:space="preserve">The winner team gets 2 points, in case of even gets 1 point.  The losing team does not get score. </w:t>
      </w:r>
      <w:r w:rsidR="00334204">
        <w:rPr>
          <w:rFonts w:ascii="DilleniaUPC" w:hAnsi="DilleniaUPC" w:cs="DilleniaUPC"/>
          <w:sz w:val="34"/>
          <w:szCs w:val="34"/>
        </w:rPr>
        <w:t xml:space="preserve"> If the result in the first tournament</w:t>
      </w:r>
      <w:r w:rsidRPr="00A42344">
        <w:rPr>
          <w:rFonts w:ascii="DilleniaUPC" w:hAnsi="DilleniaUPC" w:cs="DilleniaUPC"/>
          <w:sz w:val="34"/>
          <w:szCs w:val="34"/>
        </w:rPr>
        <w:t xml:space="preserve"> has the equal scores, considering the different between score in each team gets and loses.  The higher is the winner.  If it is still equal.  It has to judge by sampling.</w:t>
      </w:r>
    </w:p>
    <w:p w:rsidR="00DA1A43" w:rsidRDefault="00334204" w:rsidP="00AA452E">
      <w:pPr>
        <w:numPr>
          <w:ilvl w:val="1"/>
          <w:numId w:val="6"/>
        </w:numPr>
        <w:tabs>
          <w:tab w:val="left" w:pos="1080"/>
        </w:tabs>
        <w:rPr>
          <w:rFonts w:ascii="DilleniaUPC" w:hAnsi="DilleniaUPC" w:cs="DilleniaUPC"/>
          <w:sz w:val="34"/>
          <w:szCs w:val="34"/>
        </w:rPr>
      </w:pPr>
      <w:r>
        <w:rPr>
          <w:rFonts w:ascii="DilleniaUPC" w:hAnsi="DilleniaUPC" w:cs="DilleniaUPC"/>
          <w:sz w:val="34"/>
          <w:szCs w:val="34"/>
        </w:rPr>
        <w:t xml:space="preserve">In the final tournament, </w:t>
      </w:r>
      <w:r w:rsidR="00DA1A43">
        <w:rPr>
          <w:rFonts w:ascii="DilleniaUPC" w:hAnsi="DilleniaUPC" w:cs="DilleniaUPC"/>
          <w:sz w:val="34"/>
          <w:szCs w:val="34"/>
        </w:rPr>
        <w:t>the game will continue 5 minutes in the event of a draw at the end of normal time. One team who scores first becomes the winner.</w:t>
      </w:r>
    </w:p>
    <w:p w:rsidR="00EF4D0F" w:rsidRDefault="000D4901" w:rsidP="00EF4D0F">
      <w:pPr>
        <w:numPr>
          <w:ilvl w:val="0"/>
          <w:numId w:val="1"/>
        </w:numPr>
        <w:tabs>
          <w:tab w:val="left" w:pos="1080"/>
        </w:tabs>
        <w:rPr>
          <w:rFonts w:ascii="DilleniaUPC" w:hAnsi="DilleniaUPC" w:cs="DilleniaUPC"/>
          <w:sz w:val="34"/>
          <w:szCs w:val="34"/>
        </w:rPr>
      </w:pPr>
      <w:r>
        <w:rPr>
          <w:rFonts w:ascii="DilleniaUPC" w:hAnsi="DilleniaUPC" w:cs="DilleniaUPC"/>
          <w:sz w:val="34"/>
          <w:szCs w:val="34"/>
        </w:rPr>
        <w:t>The regulation of tournament</w:t>
      </w:r>
    </w:p>
    <w:p w:rsidR="00EF4D0F" w:rsidRDefault="00EF4D0F" w:rsidP="00EF4D0F">
      <w:pPr>
        <w:tabs>
          <w:tab w:val="left" w:pos="1080"/>
        </w:tabs>
        <w:rPr>
          <w:rFonts w:ascii="DilleniaUPC" w:hAnsi="DilleniaUPC" w:cs="DilleniaUPC"/>
          <w:sz w:val="34"/>
          <w:szCs w:val="34"/>
        </w:rPr>
      </w:pPr>
      <w:r>
        <w:rPr>
          <w:rFonts w:ascii="DilleniaUPC" w:hAnsi="DilleniaUPC" w:cs="DilleniaUPC"/>
          <w:sz w:val="34"/>
          <w:szCs w:val="34"/>
        </w:rPr>
        <w:tab/>
      </w:r>
      <w:proofErr w:type="gramStart"/>
      <w:r>
        <w:rPr>
          <w:rFonts w:ascii="DilleniaUPC" w:hAnsi="DilleniaUPC" w:cs="DilleniaUPC"/>
          <w:sz w:val="34"/>
          <w:szCs w:val="34"/>
        </w:rPr>
        <w:t xml:space="preserve">8.1  </w:t>
      </w:r>
      <w:r w:rsidR="000D4901">
        <w:rPr>
          <w:rFonts w:ascii="DilleniaUPC" w:hAnsi="DilleniaUPC" w:cs="DilleniaUPC"/>
          <w:sz w:val="34"/>
          <w:szCs w:val="34"/>
        </w:rPr>
        <w:t>All</w:t>
      </w:r>
      <w:proofErr w:type="gramEnd"/>
      <w:r w:rsidR="000D4901">
        <w:rPr>
          <w:rFonts w:ascii="DilleniaUPC" w:hAnsi="DilleniaUPC" w:cs="DilleniaUPC"/>
          <w:sz w:val="34"/>
          <w:szCs w:val="34"/>
        </w:rPr>
        <w:t xml:space="preserve"> the rules will be applied as same as the seven-a-side youth </w:t>
      </w:r>
      <w:r>
        <w:rPr>
          <w:rFonts w:ascii="DilleniaUPC" w:hAnsi="DilleniaUPC" w:cs="DilleniaUPC"/>
          <w:sz w:val="34"/>
          <w:szCs w:val="34"/>
        </w:rPr>
        <w:t xml:space="preserve">rugby; </w:t>
      </w:r>
    </w:p>
    <w:p w:rsidR="00EF4D0F" w:rsidRDefault="00EF4D0F" w:rsidP="00EF4D0F">
      <w:pPr>
        <w:tabs>
          <w:tab w:val="left" w:pos="1080"/>
        </w:tabs>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categories</w:t>
      </w:r>
      <w:proofErr w:type="gramEnd"/>
      <w:r>
        <w:rPr>
          <w:rFonts w:ascii="DilleniaUPC" w:hAnsi="DilleniaUPC" w:cs="DilleniaUPC"/>
          <w:sz w:val="34"/>
          <w:szCs w:val="34"/>
        </w:rPr>
        <w:t xml:space="preserve"> are not over </w:t>
      </w:r>
      <w:r w:rsidR="000D4901">
        <w:rPr>
          <w:rFonts w:ascii="DilleniaUPC" w:hAnsi="DilleniaUPC" w:cs="DilleniaUPC"/>
          <w:sz w:val="34"/>
          <w:szCs w:val="34"/>
        </w:rPr>
        <w:t>14-18 year</w:t>
      </w:r>
      <w:r>
        <w:rPr>
          <w:rFonts w:ascii="DilleniaUPC" w:hAnsi="DilleniaUPC" w:cs="DilleniaUPC"/>
          <w:sz w:val="34"/>
          <w:szCs w:val="34"/>
        </w:rPr>
        <w:t>s</w:t>
      </w:r>
      <w:r w:rsidR="000D4901">
        <w:rPr>
          <w:rFonts w:ascii="DilleniaUPC" w:hAnsi="DilleniaUPC" w:cs="DilleniaUPC"/>
          <w:sz w:val="34"/>
          <w:szCs w:val="34"/>
        </w:rPr>
        <w:t xml:space="preserve"> old</w:t>
      </w:r>
      <w:r>
        <w:rPr>
          <w:rFonts w:ascii="DilleniaUPC" w:hAnsi="DilleniaUPC" w:cs="DilleniaUPC"/>
          <w:sz w:val="34"/>
          <w:szCs w:val="34"/>
        </w:rPr>
        <w:t>.</w:t>
      </w:r>
    </w:p>
    <w:p w:rsidR="00EF4D0F" w:rsidRPr="00C45CEF" w:rsidRDefault="00EF4D0F" w:rsidP="00EF4D0F">
      <w:pPr>
        <w:tabs>
          <w:tab w:val="left" w:pos="1080"/>
        </w:tabs>
        <w:rPr>
          <w:rFonts w:ascii="Times New Roman" w:hAnsi="Times New Roman" w:cs="DilleniaUPC"/>
          <w:sz w:val="34"/>
          <w:szCs w:val="34"/>
        </w:rPr>
      </w:pPr>
      <w:r>
        <w:rPr>
          <w:rFonts w:ascii="DilleniaUPC" w:hAnsi="DilleniaUPC" w:cs="DilleniaUPC"/>
          <w:sz w:val="34"/>
          <w:szCs w:val="34"/>
        </w:rPr>
        <w:tab/>
      </w:r>
      <w:proofErr w:type="gramStart"/>
      <w:r>
        <w:rPr>
          <w:rFonts w:ascii="DilleniaUPC" w:hAnsi="DilleniaUPC" w:cs="DilleniaUPC"/>
          <w:sz w:val="34"/>
          <w:szCs w:val="34"/>
        </w:rPr>
        <w:t>8.2  Only</w:t>
      </w:r>
      <w:proofErr w:type="gramEnd"/>
      <w:r>
        <w:rPr>
          <w:rFonts w:ascii="DilleniaUPC" w:hAnsi="DilleniaUPC" w:cs="DilleniaUPC"/>
          <w:sz w:val="34"/>
          <w:szCs w:val="34"/>
        </w:rPr>
        <w:t xml:space="preserve"> 12 year old category will be hold at the mini rugby field</w:t>
      </w:r>
      <w:r w:rsidR="008D0285">
        <w:rPr>
          <w:rFonts w:ascii="DilleniaUPC" w:hAnsi="DilleniaUPC" w:cs="DilleniaUPC"/>
          <w:sz w:val="34"/>
          <w:szCs w:val="34"/>
        </w:rPr>
        <w:t xml:space="preserve"> and there is no kick to </w:t>
      </w:r>
      <w:r w:rsidR="005328F0">
        <w:rPr>
          <w:rFonts w:ascii="DilleniaUPC" w:hAnsi="DilleniaUPC" w:cs="DilleniaUPC"/>
          <w:sz w:val="34"/>
          <w:szCs w:val="34"/>
        </w:rPr>
        <w:t xml:space="preserve">change </w:t>
      </w:r>
      <w:r w:rsidR="0005653A">
        <w:rPr>
          <w:rFonts w:ascii="DilleniaUPC" w:hAnsi="DilleniaUPC" w:cs="DilleniaUPC"/>
          <w:sz w:val="34"/>
          <w:szCs w:val="34"/>
        </w:rPr>
        <w:t>their goal posts.</w:t>
      </w:r>
    </w:p>
    <w:p w:rsidR="00B86614" w:rsidRPr="00A42344" w:rsidRDefault="00B86614" w:rsidP="00B86614">
      <w:pPr>
        <w:rPr>
          <w:rFonts w:ascii="DilleniaUPC" w:hAnsi="DilleniaUPC" w:cs="DilleniaUPC"/>
          <w:sz w:val="34"/>
          <w:szCs w:val="34"/>
        </w:rPr>
      </w:pPr>
    </w:p>
    <w:p w:rsidR="00B86614" w:rsidRPr="00A42344" w:rsidRDefault="00B86614" w:rsidP="00B86614">
      <w:pPr>
        <w:rPr>
          <w:rFonts w:ascii="DilleniaUPC" w:hAnsi="DilleniaUPC" w:cs="DilleniaUPC"/>
          <w:sz w:val="34"/>
          <w:szCs w:val="34"/>
        </w:rPr>
      </w:pPr>
    </w:p>
    <w:p w:rsidR="00B86614" w:rsidRDefault="00B86614" w:rsidP="00B86614">
      <w:pPr>
        <w:rPr>
          <w:rFonts w:ascii="DilleniaUPC" w:hAnsi="DilleniaUPC" w:cs="DilleniaUPC"/>
          <w:sz w:val="34"/>
          <w:szCs w:val="34"/>
        </w:rPr>
      </w:pPr>
    </w:p>
    <w:p w:rsidR="00B86614" w:rsidRDefault="00B86614"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73F4F" w:rsidRDefault="00773F4F"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750D83" w:rsidRDefault="00750D83" w:rsidP="00B86614">
      <w:pPr>
        <w:rPr>
          <w:rFonts w:ascii="DilleniaUPC" w:hAnsi="DilleniaUPC" w:cs="DilleniaUPC"/>
          <w:sz w:val="34"/>
          <w:szCs w:val="34"/>
        </w:rPr>
      </w:pPr>
    </w:p>
    <w:p w:rsidR="00802B28" w:rsidRPr="00A42344" w:rsidRDefault="00802B28" w:rsidP="00B86614">
      <w:pPr>
        <w:rPr>
          <w:rFonts w:ascii="DilleniaUPC" w:hAnsi="DilleniaUPC" w:cs="DilleniaUPC"/>
          <w:sz w:val="34"/>
          <w:szCs w:val="34"/>
        </w:rPr>
      </w:pPr>
    </w:p>
    <w:p w:rsidR="00E345C1" w:rsidRDefault="00E345C1" w:rsidP="00E345C1">
      <w:pPr>
        <w:jc w:val="center"/>
        <w:rPr>
          <w:rFonts w:ascii="DilleniaUPC" w:hAnsi="DilleniaUPC" w:cs="DilleniaUPC"/>
          <w:b/>
          <w:bCs/>
          <w:sz w:val="34"/>
          <w:szCs w:val="34"/>
        </w:rPr>
      </w:pPr>
      <w:r>
        <w:rPr>
          <w:rFonts w:ascii="DilleniaUPC" w:hAnsi="DilleniaUPC" w:cs="DilleniaUPC"/>
          <w:b/>
          <w:bCs/>
          <w:sz w:val="34"/>
          <w:szCs w:val="34"/>
        </w:rPr>
        <w:lastRenderedPageBreak/>
        <w:t xml:space="preserve">The Framework </w:t>
      </w:r>
      <w:r w:rsidRPr="00A42344">
        <w:rPr>
          <w:rFonts w:ascii="DilleniaUPC" w:hAnsi="DilleniaUPC" w:cs="DilleniaUPC"/>
          <w:b/>
          <w:bCs/>
          <w:sz w:val="34"/>
          <w:szCs w:val="34"/>
        </w:rPr>
        <w:t xml:space="preserve">of the </w:t>
      </w:r>
      <w:r>
        <w:rPr>
          <w:rFonts w:ascii="DilleniaUPC" w:hAnsi="DilleniaUPC" w:cs="DilleniaUPC"/>
          <w:b/>
          <w:bCs/>
          <w:sz w:val="34"/>
          <w:szCs w:val="34"/>
        </w:rPr>
        <w:t>2</w:t>
      </w:r>
      <w:r w:rsidR="009E3BF7">
        <w:rPr>
          <w:rFonts w:ascii="DilleniaUPC" w:hAnsi="DilleniaUPC" w:cs="DilleniaUPC"/>
          <w:b/>
          <w:bCs/>
          <w:sz w:val="34"/>
          <w:szCs w:val="34"/>
        </w:rPr>
        <w:t>9</w:t>
      </w:r>
      <w:r w:rsidRPr="001D07FC">
        <w:rPr>
          <w:rFonts w:ascii="DilleniaUPC" w:hAnsi="DilleniaUPC" w:cs="DilleniaUPC"/>
          <w:b/>
          <w:bCs/>
          <w:sz w:val="34"/>
          <w:szCs w:val="34"/>
          <w:vertAlign w:val="superscript"/>
        </w:rPr>
        <w:t>th</w:t>
      </w:r>
      <w:r>
        <w:rPr>
          <w:rFonts w:ascii="DilleniaUPC" w:hAnsi="DilleniaUPC" w:cs="DilleniaUPC"/>
          <w:b/>
          <w:bCs/>
          <w:sz w:val="34"/>
          <w:szCs w:val="34"/>
        </w:rPr>
        <w:t xml:space="preserve"> International Mini R</w:t>
      </w:r>
      <w:r w:rsidRPr="00A42344">
        <w:rPr>
          <w:rFonts w:ascii="DilleniaUPC" w:hAnsi="DilleniaUPC" w:cs="DilleniaUPC"/>
          <w:b/>
          <w:bCs/>
          <w:sz w:val="34"/>
          <w:szCs w:val="34"/>
        </w:rPr>
        <w:t>ugby Festival</w:t>
      </w:r>
      <w:r w:rsidRPr="009D0F0F">
        <w:rPr>
          <w:rFonts w:ascii="DilleniaUPC" w:hAnsi="DilleniaUPC" w:cs="DilleniaUPC"/>
          <w:b/>
          <w:bCs/>
          <w:sz w:val="34"/>
          <w:szCs w:val="34"/>
        </w:rPr>
        <w:t xml:space="preserve"> </w:t>
      </w:r>
    </w:p>
    <w:p w:rsidR="00E345C1" w:rsidRPr="00A42344" w:rsidRDefault="00E345C1" w:rsidP="00E345C1">
      <w:pPr>
        <w:jc w:val="center"/>
        <w:rPr>
          <w:rFonts w:ascii="DilleniaUPC" w:hAnsi="DilleniaUPC" w:cs="DilleniaUPC"/>
          <w:b/>
          <w:bCs/>
          <w:sz w:val="34"/>
          <w:szCs w:val="34"/>
        </w:rPr>
      </w:pPr>
      <w:proofErr w:type="gramStart"/>
      <w:r>
        <w:rPr>
          <w:rFonts w:ascii="DilleniaUPC" w:hAnsi="DilleniaUPC" w:cs="DilleniaUPC"/>
          <w:b/>
          <w:bCs/>
          <w:sz w:val="34"/>
          <w:szCs w:val="34"/>
        </w:rPr>
        <w:t>and</w:t>
      </w:r>
      <w:proofErr w:type="gramEnd"/>
      <w:r>
        <w:rPr>
          <w:rFonts w:ascii="DilleniaUPC" w:hAnsi="DilleniaUPC" w:cs="DilleniaUPC"/>
          <w:b/>
          <w:bCs/>
          <w:sz w:val="34"/>
          <w:szCs w:val="34"/>
        </w:rPr>
        <w:t xml:space="preserve"> </w:t>
      </w:r>
      <w:r w:rsidRPr="00A42344">
        <w:rPr>
          <w:rFonts w:ascii="DilleniaUPC" w:hAnsi="DilleniaUPC" w:cs="DilleniaUPC"/>
          <w:b/>
          <w:bCs/>
          <w:sz w:val="34"/>
          <w:szCs w:val="34"/>
        </w:rPr>
        <w:t xml:space="preserve">the </w:t>
      </w:r>
      <w:r w:rsidR="00B87D16">
        <w:rPr>
          <w:rFonts w:ascii="Angsana New" w:hAnsi="Angsana New"/>
          <w:b/>
          <w:bCs/>
          <w:sz w:val="32"/>
          <w:szCs w:val="32"/>
        </w:rPr>
        <w:t>2</w:t>
      </w:r>
      <w:r w:rsidR="009E3BF7">
        <w:rPr>
          <w:rFonts w:ascii="Angsana New" w:hAnsi="Angsana New"/>
          <w:b/>
          <w:bCs/>
          <w:sz w:val="32"/>
          <w:szCs w:val="32"/>
        </w:rPr>
        <w:t>4</w:t>
      </w:r>
      <w:r w:rsidR="0040075B">
        <w:rPr>
          <w:rFonts w:ascii="Angsana New" w:hAnsi="Angsana New"/>
          <w:b/>
          <w:bCs/>
          <w:sz w:val="32"/>
          <w:szCs w:val="32"/>
          <w:vertAlign w:val="superscript"/>
        </w:rPr>
        <w:t>th</w:t>
      </w:r>
      <w:r>
        <w:rPr>
          <w:rFonts w:ascii="DilleniaUPC" w:hAnsi="DilleniaUPC" w:cs="DilleniaUPC"/>
          <w:b/>
          <w:bCs/>
          <w:sz w:val="34"/>
          <w:szCs w:val="34"/>
        </w:rPr>
        <w:t xml:space="preserve"> Seven-a-Side Y</w:t>
      </w:r>
      <w:r w:rsidRPr="00A42344">
        <w:rPr>
          <w:rFonts w:ascii="DilleniaUPC" w:hAnsi="DilleniaUPC" w:cs="DilleniaUPC"/>
          <w:b/>
          <w:bCs/>
          <w:sz w:val="34"/>
          <w:szCs w:val="34"/>
        </w:rPr>
        <w:t>outh Rugby</w:t>
      </w:r>
      <w:r>
        <w:rPr>
          <w:rFonts w:ascii="DilleniaUPC" w:hAnsi="DilleniaUPC" w:cs="DilleniaUPC"/>
          <w:b/>
          <w:bCs/>
          <w:sz w:val="34"/>
          <w:szCs w:val="34"/>
        </w:rPr>
        <w:t xml:space="preserve"> Tournament</w:t>
      </w:r>
    </w:p>
    <w:p w:rsidR="009E3BF7" w:rsidRDefault="009E3BF7" w:rsidP="009E3BF7">
      <w:pPr>
        <w:jc w:val="center"/>
        <w:rPr>
          <w:rFonts w:ascii="DilleniaUPC" w:hAnsi="DilleniaUPC" w:cs="DilleniaUPC"/>
          <w:b/>
          <w:bCs/>
          <w:sz w:val="32"/>
          <w:szCs w:val="32"/>
        </w:rPr>
      </w:pPr>
      <w:r>
        <w:rPr>
          <w:rFonts w:ascii="DilleniaUPC" w:hAnsi="DilleniaUPC" w:cs="DilleniaUPC"/>
          <w:b/>
          <w:bCs/>
          <w:sz w:val="34"/>
          <w:szCs w:val="34"/>
        </w:rPr>
        <w:t>January 20-21</w:t>
      </w:r>
      <w:r w:rsidRPr="00B87D16">
        <w:rPr>
          <w:rFonts w:ascii="DilleniaUPC" w:hAnsi="DilleniaUPC" w:cs="DilleniaUPC"/>
          <w:b/>
          <w:bCs/>
          <w:sz w:val="34"/>
          <w:szCs w:val="34"/>
        </w:rPr>
        <w:t>, 201</w:t>
      </w:r>
      <w:r>
        <w:rPr>
          <w:rFonts w:ascii="DilleniaUPC" w:hAnsi="DilleniaUPC" w:cs="DilleniaUPC"/>
          <w:b/>
          <w:bCs/>
          <w:sz w:val="34"/>
          <w:szCs w:val="34"/>
        </w:rPr>
        <w:t>8</w:t>
      </w:r>
    </w:p>
    <w:p w:rsidR="00E345C1" w:rsidRPr="000504D2" w:rsidRDefault="00E345C1" w:rsidP="00E345C1">
      <w:pPr>
        <w:jc w:val="center"/>
        <w:rPr>
          <w:rFonts w:ascii="DilleniaUPC" w:hAnsi="DilleniaUPC" w:cs="DilleniaUPC"/>
          <w:b/>
          <w:bCs/>
          <w:sz w:val="32"/>
          <w:szCs w:val="32"/>
        </w:rPr>
      </w:pPr>
      <w:proofErr w:type="spellStart"/>
      <w:r w:rsidRPr="000504D2">
        <w:rPr>
          <w:rFonts w:ascii="DilleniaUPC" w:hAnsi="DilleniaUPC" w:cs="DilleniaUPC"/>
          <w:b/>
          <w:bCs/>
          <w:sz w:val="32"/>
          <w:szCs w:val="32"/>
        </w:rPr>
        <w:t>Kasetsart</w:t>
      </w:r>
      <w:proofErr w:type="spellEnd"/>
      <w:r w:rsidRPr="000504D2">
        <w:rPr>
          <w:rFonts w:ascii="DilleniaUPC" w:hAnsi="DilleniaUPC" w:cs="DilleniaUPC"/>
          <w:b/>
          <w:bCs/>
          <w:sz w:val="32"/>
          <w:szCs w:val="32"/>
        </w:rPr>
        <w:t xml:space="preserve"> University Laboratory School, Center for Educational Research and Development</w:t>
      </w:r>
    </w:p>
    <w:p w:rsidR="00E345C1" w:rsidRPr="00A42344" w:rsidRDefault="00E345C1" w:rsidP="00E345C1">
      <w:pPr>
        <w:jc w:val="center"/>
        <w:rPr>
          <w:rFonts w:ascii="DilleniaUPC" w:hAnsi="DilleniaUPC" w:cs="DilleniaUPC"/>
          <w:b/>
          <w:bCs/>
          <w:sz w:val="34"/>
          <w:szCs w:val="34"/>
        </w:rPr>
      </w:pPr>
      <w:smartTag w:uri="urn:schemas-microsoft-com:office:smarttags" w:element="place">
        <w:smartTag w:uri="urn:schemas-microsoft-com:office:smarttags" w:element="City">
          <w:r w:rsidRPr="00A42344">
            <w:rPr>
              <w:rFonts w:ascii="DilleniaUPC" w:hAnsi="DilleniaUPC" w:cs="DilleniaUPC"/>
              <w:b/>
              <w:bCs/>
              <w:sz w:val="34"/>
              <w:szCs w:val="34"/>
            </w:rPr>
            <w:t>Bangkok</w:t>
          </w:r>
        </w:smartTag>
        <w:r>
          <w:rPr>
            <w:rFonts w:ascii="DilleniaUPC" w:hAnsi="DilleniaUPC" w:cs="DilleniaUPC"/>
            <w:b/>
            <w:bCs/>
            <w:sz w:val="34"/>
            <w:szCs w:val="34"/>
          </w:rPr>
          <w:t xml:space="preserve">, </w:t>
        </w:r>
        <w:smartTag w:uri="urn:schemas-microsoft-com:office:smarttags" w:element="country-region">
          <w:r w:rsidRPr="00A42344">
            <w:rPr>
              <w:rFonts w:ascii="DilleniaUPC" w:hAnsi="DilleniaUPC" w:cs="DilleniaUPC"/>
              <w:b/>
              <w:bCs/>
              <w:sz w:val="34"/>
              <w:szCs w:val="34"/>
            </w:rPr>
            <w:t>Thailand</w:t>
          </w:r>
        </w:smartTag>
      </w:smartTag>
    </w:p>
    <w:p w:rsidR="00E345C1" w:rsidRPr="00A42344" w:rsidRDefault="006C2572" w:rsidP="00E345C1">
      <w:pPr>
        <w:jc w:val="center"/>
        <w:rPr>
          <w:rFonts w:ascii="DilleniaUPC" w:hAnsi="DilleniaUPC" w:cs="DilleniaUPC"/>
          <w:sz w:val="34"/>
          <w:szCs w:val="34"/>
        </w:rPr>
      </w:pPr>
      <w:r>
        <w:rPr>
          <w:rFonts w:ascii="DilleniaUPC" w:hAnsi="DilleniaUPC" w:cs="DilleniaUPC"/>
          <w:sz w:val="34"/>
          <w:szCs w:val="34"/>
        </w:rPr>
        <w:pict>
          <v:group id="_x0000_s1137" style="position:absolute;left:0;text-align:left;margin-left:66.15pt;margin-top:20.15pt;width:323.15pt;height:7.9pt;z-index:251660288" coordorigin="2311,3947" coordsize="6998,243" o:allowincell="f">
            <v:group id="_x0000_s1138" style="position:absolute;left:2311;top:3947;width:1316;height:202" coordorigin="2736,4032" coordsize="1316,202">
              <v:group id="_x0000_s1139" style="position:absolute;left:2736;top:4032;width:646;height:192" coordorigin="2736,4032" coordsize="646,192">
                <v:shape id="_x0000_s1140" type="#_x0000_t75" style="position:absolute;left:2736;top:4032;width:288;height:192">
                  <v:imagedata r:id="rId6" o:title="rukby08" blacklevel="9830f" grayscale="t"/>
                </v:shape>
                <v:line id="_x0000_s1141" style="position:absolute" from="3094,4124" to="3382,4124" strokecolor="#969696" strokeweight="1.5pt">
                  <v:stroke dashstyle="dashDot"/>
                </v:line>
              </v:group>
              <v:group id="_x0000_s1142" style="position:absolute;left:3406;top:4042;width:646;height:192" coordorigin="2736,4032" coordsize="646,192">
                <v:shape id="_x0000_s1143" type="#_x0000_t75" style="position:absolute;left:2736;top:4032;width:288;height:192">
                  <v:imagedata r:id="rId6" o:title="rukby08" blacklevel="9830f" grayscale="t"/>
                </v:shape>
                <v:line id="_x0000_s1144" style="position:absolute" from="3094,4124" to="3382,4124" strokecolor="#969696" strokeweight="1.5pt">
                  <v:stroke dashstyle="dashDot"/>
                </v:line>
              </v:group>
            </v:group>
            <v:group id="_x0000_s1145" style="position:absolute;left:3627;top:3957;width:1316;height:202" coordorigin="2736,4032" coordsize="1316,202">
              <v:group id="_x0000_s1146" style="position:absolute;left:2736;top:4032;width:646;height:192" coordorigin="2736,4032" coordsize="646,192">
                <v:shape id="_x0000_s1147" type="#_x0000_t75" style="position:absolute;left:2736;top:4032;width:288;height:192">
                  <v:imagedata r:id="rId6" o:title="rukby08" blacklevel="9830f" grayscale="t"/>
                </v:shape>
                <v:line id="_x0000_s1148" style="position:absolute" from="3094,4124" to="3382,4124" strokecolor="#969696" strokeweight="1.5pt">
                  <v:stroke dashstyle="dashDot"/>
                </v:line>
              </v:group>
              <v:group id="_x0000_s1149" style="position:absolute;left:3406;top:4042;width:646;height:192" coordorigin="2736,4032" coordsize="646,192">
                <v:shape id="_x0000_s1150" type="#_x0000_t75" style="position:absolute;left:2736;top:4032;width:288;height:192">
                  <v:imagedata r:id="rId6" o:title="rukby08" blacklevel="9830f" grayscale="t"/>
                </v:shape>
                <v:line id="_x0000_s1151" style="position:absolute" from="3094,4124" to="3382,4124" strokecolor="#969696" strokeweight="1.5pt">
                  <v:stroke dashstyle="dashDot"/>
                </v:line>
              </v:group>
            </v:group>
            <v:group id="_x0000_s1152" style="position:absolute;left:4983;top:3967;width:1316;height:202" coordorigin="2736,4032" coordsize="1316,202">
              <v:group id="_x0000_s1153" style="position:absolute;left:2736;top:4032;width:646;height:192" coordorigin="2736,4032" coordsize="646,192">
                <v:shape id="_x0000_s1154" type="#_x0000_t75" style="position:absolute;left:2736;top:4032;width:288;height:192">
                  <v:imagedata r:id="rId6" o:title="rukby08" blacklevel="9830f" grayscale="t"/>
                </v:shape>
                <v:line id="_x0000_s1155" style="position:absolute" from="3094,4124" to="3382,4124" strokecolor="#969696" strokeweight="1.5pt">
                  <v:stroke dashstyle="dashDot"/>
                </v:line>
              </v:group>
              <v:group id="_x0000_s1156" style="position:absolute;left:3406;top:4042;width:646;height:192" coordorigin="2736,4032" coordsize="646,192">
                <v:shape id="_x0000_s1157" type="#_x0000_t75" style="position:absolute;left:2736;top:4032;width:288;height:192">
                  <v:imagedata r:id="rId6" o:title="rukby08" blacklevel="9830f" grayscale="t"/>
                </v:shape>
                <v:line id="_x0000_s1158" style="position:absolute" from="3094,4124" to="3382,4124" strokecolor="#969696" strokeweight="1.5pt">
                  <v:stroke dashstyle="dashDot"/>
                </v:line>
              </v:group>
            </v:group>
            <v:group id="_x0000_s1159" style="position:absolute;left:6313;top:3977;width:1316;height:202" coordorigin="2736,4032" coordsize="1316,202">
              <v:group id="_x0000_s1160" style="position:absolute;left:2736;top:4032;width:646;height:192" coordorigin="2736,4032" coordsize="646,192">
                <v:shape id="_x0000_s1161" type="#_x0000_t75" style="position:absolute;left:2736;top:4032;width:288;height:192">
                  <v:imagedata r:id="rId6" o:title="rukby08" blacklevel="9830f" grayscale="t"/>
                </v:shape>
                <v:line id="_x0000_s1162" style="position:absolute" from="3094,4124" to="3382,4124" strokecolor="#969696" strokeweight="1.5pt">
                  <v:stroke dashstyle="dashDot"/>
                </v:line>
              </v:group>
              <v:group id="_x0000_s1163" style="position:absolute;left:3406;top:4042;width:646;height:192" coordorigin="2736,4032" coordsize="646,192">
                <v:shape id="_x0000_s1164" type="#_x0000_t75" style="position:absolute;left:2736;top:4032;width:288;height:192">
                  <v:imagedata r:id="rId6" o:title="rukby08" blacklevel="9830f" grayscale="t"/>
                </v:shape>
                <v:line id="_x0000_s1165" style="position:absolute" from="3094,4124" to="3382,4124" strokecolor="#969696" strokeweight="1.5pt">
                  <v:stroke dashstyle="dashDot"/>
                </v:line>
              </v:group>
            </v:group>
            <v:shape id="_x0000_s1166" type="#_x0000_t75" style="position:absolute;left:9021;top:3998;width:288;height:192">
              <v:imagedata r:id="rId6" o:title="rukby08" blacklevel="9830f" grayscale="t"/>
            </v:shape>
            <v:group id="_x0000_s1167" style="position:absolute;left:7649;top:3987;width:1316;height:202" coordorigin="2736,4032" coordsize="1316,202">
              <v:group id="_x0000_s1168" style="position:absolute;left:2736;top:4032;width:646;height:192" coordorigin="2736,4032" coordsize="646,192">
                <v:shape id="_x0000_s1169" type="#_x0000_t75" style="position:absolute;left:2736;top:4032;width:288;height:192">
                  <v:imagedata r:id="rId6" o:title="rukby08" blacklevel="9830f" grayscale="t"/>
                </v:shape>
                <v:line id="_x0000_s1170" style="position:absolute" from="3094,4124" to="3382,4124" strokecolor="#969696" strokeweight="1.5pt">
                  <v:stroke dashstyle="dashDot"/>
                </v:line>
              </v:group>
              <v:group id="_x0000_s1171" style="position:absolute;left:3406;top:4042;width:646;height:192" coordorigin="2736,4032" coordsize="646,192">
                <v:shape id="_x0000_s1172" type="#_x0000_t75" style="position:absolute;left:2736;top:4032;width:288;height:192">
                  <v:imagedata r:id="rId6" o:title="rukby08" blacklevel="9830f" grayscale="t"/>
                </v:shape>
                <v:line id="_x0000_s1173" style="position:absolute" from="3094,4124" to="3382,4124" strokecolor="#969696" strokeweight="1.5pt">
                  <v:stroke dashstyle="dashDot"/>
                </v:line>
              </v:group>
            </v:group>
          </v:group>
        </w:pict>
      </w:r>
    </w:p>
    <w:p w:rsidR="00E345C1" w:rsidRPr="00A42344" w:rsidRDefault="00E345C1" w:rsidP="00E345C1">
      <w:pPr>
        <w:rPr>
          <w:rFonts w:ascii="DilleniaUPC" w:hAnsi="DilleniaUPC" w:cs="DilleniaUPC"/>
          <w:sz w:val="34"/>
          <w:szCs w:val="34"/>
        </w:rPr>
      </w:pPr>
    </w:p>
    <w:p w:rsidR="00E345C1" w:rsidRPr="00A42344" w:rsidRDefault="00E345C1" w:rsidP="00E345C1">
      <w:pPr>
        <w:numPr>
          <w:ilvl w:val="0"/>
          <w:numId w:val="4"/>
        </w:numPr>
        <w:rPr>
          <w:rFonts w:ascii="DilleniaUPC" w:hAnsi="DilleniaUPC" w:cs="DilleniaUPC"/>
          <w:sz w:val="34"/>
          <w:szCs w:val="34"/>
        </w:rPr>
      </w:pPr>
      <w:r>
        <w:rPr>
          <w:rFonts w:ascii="DilleniaUPC" w:hAnsi="DilleniaUPC" w:cs="DilleniaUPC"/>
          <w:sz w:val="34"/>
          <w:szCs w:val="34"/>
        </w:rPr>
        <w:t>The mini rugby tournament</w:t>
      </w:r>
    </w:p>
    <w:p w:rsidR="00E345C1" w:rsidRDefault="00E345C1" w:rsidP="00E345C1">
      <w:pPr>
        <w:numPr>
          <w:ilvl w:val="1"/>
          <w:numId w:val="4"/>
        </w:numPr>
        <w:rPr>
          <w:rFonts w:ascii="DilleniaUPC" w:hAnsi="DilleniaUPC" w:cs="DilleniaUPC"/>
          <w:sz w:val="34"/>
          <w:szCs w:val="34"/>
        </w:rPr>
      </w:pPr>
      <w:r>
        <w:rPr>
          <w:rFonts w:ascii="DilleniaUPC" w:hAnsi="DilleniaUPC" w:cs="DilleniaUPC"/>
          <w:sz w:val="34"/>
          <w:szCs w:val="34"/>
        </w:rPr>
        <w:t xml:space="preserve">All the players will be given </w:t>
      </w:r>
      <w:r w:rsidRPr="00A42344">
        <w:rPr>
          <w:rFonts w:ascii="DilleniaUPC" w:hAnsi="DilleniaUPC" w:cs="DilleniaUPC"/>
          <w:sz w:val="34"/>
          <w:szCs w:val="34"/>
        </w:rPr>
        <w:t>a commemorative medal.</w:t>
      </w:r>
    </w:p>
    <w:p w:rsidR="00E345C1" w:rsidRPr="007D67B9" w:rsidRDefault="00E345C1" w:rsidP="00E345C1">
      <w:pPr>
        <w:numPr>
          <w:ilvl w:val="1"/>
          <w:numId w:val="4"/>
        </w:numPr>
        <w:rPr>
          <w:rFonts w:ascii="DilleniaUPC" w:hAnsi="DilleniaUPC" w:cs="DilleniaUPC"/>
          <w:sz w:val="34"/>
          <w:szCs w:val="34"/>
        </w:rPr>
      </w:pPr>
      <w:r>
        <w:rPr>
          <w:rFonts w:ascii="DilleniaUPC" w:hAnsi="DilleniaUPC" w:cs="DilleniaUPC"/>
          <w:sz w:val="34"/>
          <w:szCs w:val="34"/>
        </w:rPr>
        <w:t>T</w:t>
      </w:r>
      <w:r w:rsidRPr="00A42344">
        <w:rPr>
          <w:rFonts w:ascii="DilleniaUPC" w:hAnsi="DilleniaUPC" w:cs="DilleniaUPC"/>
          <w:sz w:val="34"/>
          <w:szCs w:val="34"/>
        </w:rPr>
        <w:t xml:space="preserve">he president of </w:t>
      </w:r>
      <w:proofErr w:type="spellStart"/>
      <w:smartTag w:uri="urn:schemas-microsoft-com:office:smarttags" w:element="place">
        <w:smartTag w:uri="urn:schemas-microsoft-com:office:smarttags" w:element="PlaceName">
          <w:r w:rsidRPr="00A42344">
            <w:rPr>
              <w:rFonts w:ascii="DilleniaUPC" w:hAnsi="DilleniaUPC" w:cs="DilleniaUPC"/>
              <w:sz w:val="34"/>
              <w:szCs w:val="34"/>
            </w:rPr>
            <w:t>Kasetsart</w:t>
          </w:r>
        </w:smartTag>
        <w:proofErr w:type="spellEnd"/>
        <w:r w:rsidRPr="00A42344">
          <w:rPr>
            <w:rFonts w:ascii="DilleniaUPC" w:hAnsi="DilleniaUPC" w:cs="DilleniaUPC"/>
            <w:sz w:val="34"/>
            <w:szCs w:val="34"/>
          </w:rPr>
          <w:t xml:space="preserve"> </w:t>
        </w:r>
        <w:smartTag w:uri="urn:schemas-microsoft-com:office:smarttags" w:element="PlaceType">
          <w:r w:rsidRPr="00A42344">
            <w:rPr>
              <w:rFonts w:ascii="DilleniaUPC" w:hAnsi="DilleniaUPC" w:cs="DilleniaUPC"/>
              <w:sz w:val="34"/>
              <w:szCs w:val="34"/>
            </w:rPr>
            <w:t>University</w:t>
          </w:r>
        </w:smartTag>
      </w:smartTag>
      <w:r>
        <w:rPr>
          <w:rFonts w:ascii="DilleniaUPC" w:hAnsi="DilleniaUPC" w:cs="DilleniaUPC"/>
          <w:sz w:val="34"/>
          <w:szCs w:val="34"/>
        </w:rPr>
        <w:t xml:space="preserve"> will be invited</w:t>
      </w:r>
      <w:r>
        <w:rPr>
          <w:rFonts w:cs="Cordia New"/>
        </w:rPr>
        <w:t xml:space="preserve"> to preside over the ceremony </w:t>
      </w:r>
    </w:p>
    <w:p w:rsidR="00E345C1" w:rsidRPr="00A42344" w:rsidRDefault="00E345C1" w:rsidP="00E345C1">
      <w:pPr>
        <w:ind w:left="720"/>
        <w:rPr>
          <w:rFonts w:ascii="DilleniaUPC" w:hAnsi="DilleniaUPC" w:cs="DilleniaUPC"/>
          <w:sz w:val="34"/>
          <w:szCs w:val="34"/>
        </w:rPr>
      </w:pPr>
      <w:proofErr w:type="gramStart"/>
      <w:r>
        <w:rPr>
          <w:rFonts w:cs="Cordia New"/>
        </w:rPr>
        <w:t>and</w:t>
      </w:r>
      <w:proofErr w:type="gramEnd"/>
      <w:r w:rsidRPr="00746D79">
        <w:rPr>
          <w:rFonts w:ascii="DilleniaUPC" w:hAnsi="DilleniaUPC" w:cs="DilleniaUPC"/>
          <w:sz w:val="34"/>
          <w:szCs w:val="34"/>
        </w:rPr>
        <w:t xml:space="preserve"> </w:t>
      </w:r>
      <w:r w:rsidRPr="00A42344">
        <w:rPr>
          <w:rFonts w:ascii="DilleniaUPC" w:hAnsi="DilleniaUPC" w:cs="DilleniaUPC"/>
          <w:sz w:val="34"/>
          <w:szCs w:val="34"/>
        </w:rPr>
        <w:t>the</w:t>
      </w:r>
      <w:r>
        <w:rPr>
          <w:rFonts w:ascii="DilleniaUPC" w:hAnsi="DilleniaUPC" w:cs="DilleniaUPC"/>
          <w:sz w:val="34"/>
          <w:szCs w:val="34"/>
        </w:rPr>
        <w:t xml:space="preserve"> </w:t>
      </w:r>
      <w:r w:rsidRPr="00A42344">
        <w:rPr>
          <w:rFonts w:ascii="DilleniaUPC" w:hAnsi="DilleniaUPC" w:cs="DilleniaUPC"/>
          <w:sz w:val="34"/>
          <w:szCs w:val="34"/>
        </w:rPr>
        <w:t>pr</w:t>
      </w:r>
      <w:r>
        <w:rPr>
          <w:rFonts w:ascii="DilleniaUPC" w:hAnsi="DilleniaUPC" w:cs="DilleniaUPC"/>
          <w:sz w:val="34"/>
          <w:szCs w:val="34"/>
        </w:rPr>
        <w:t xml:space="preserve">incipal of </w:t>
      </w:r>
      <w:proofErr w:type="spellStart"/>
      <w:smartTag w:uri="urn:schemas-microsoft-com:office:smarttags" w:element="place">
        <w:smartTag w:uri="urn:schemas-microsoft-com:office:smarttags" w:element="PlaceName">
          <w:r>
            <w:rPr>
              <w:rFonts w:ascii="DilleniaUPC" w:hAnsi="DilleniaUPC" w:cs="DilleniaUPC"/>
              <w:sz w:val="34"/>
              <w:szCs w:val="34"/>
            </w:rPr>
            <w:t>Kasetsart</w:t>
          </w:r>
        </w:smartTag>
        <w:proofErr w:type="spellEnd"/>
        <w:r>
          <w:rPr>
            <w:rFonts w:ascii="DilleniaUPC" w:hAnsi="DilleniaUPC" w:cs="DilleniaUPC"/>
            <w:sz w:val="34"/>
            <w:szCs w:val="34"/>
          </w:rPr>
          <w:t xml:space="preserve"> </w:t>
        </w:r>
        <w:smartTag w:uri="urn:schemas-microsoft-com:office:smarttags" w:element="PlaceType">
          <w:r>
            <w:rPr>
              <w:rFonts w:ascii="DilleniaUPC" w:hAnsi="DilleniaUPC" w:cs="DilleniaUPC"/>
              <w:sz w:val="34"/>
              <w:szCs w:val="34"/>
            </w:rPr>
            <w:t>University</w:t>
          </w:r>
        </w:smartTag>
        <w:r>
          <w:rPr>
            <w:rFonts w:ascii="DilleniaUPC" w:hAnsi="DilleniaUPC" w:cs="DilleniaUPC"/>
            <w:sz w:val="34"/>
            <w:szCs w:val="34"/>
          </w:rPr>
          <w:t xml:space="preserve"> </w:t>
        </w:r>
        <w:smartTag w:uri="urn:schemas-microsoft-com:office:smarttags" w:element="PlaceName">
          <w:r>
            <w:rPr>
              <w:rFonts w:ascii="DilleniaUPC" w:hAnsi="DilleniaUPC" w:cs="DilleniaUPC"/>
              <w:sz w:val="34"/>
              <w:szCs w:val="34"/>
            </w:rPr>
            <w:t>Laboratory</w:t>
          </w:r>
        </w:smartTag>
        <w:r>
          <w:rPr>
            <w:rFonts w:ascii="DilleniaUPC" w:hAnsi="DilleniaUPC" w:cs="DilleniaUPC"/>
            <w:sz w:val="34"/>
            <w:szCs w:val="34"/>
          </w:rPr>
          <w:t xml:space="preserve"> </w:t>
        </w:r>
        <w:smartTag w:uri="urn:schemas-microsoft-com:office:smarttags" w:element="PlaceType">
          <w:r w:rsidRPr="00A42344">
            <w:rPr>
              <w:rFonts w:ascii="DilleniaUPC" w:hAnsi="DilleniaUPC" w:cs="DilleniaUPC"/>
              <w:sz w:val="34"/>
              <w:szCs w:val="34"/>
            </w:rPr>
            <w:t>School</w:t>
          </w:r>
        </w:smartTag>
      </w:smartTag>
      <w:r>
        <w:rPr>
          <w:rFonts w:ascii="DilleniaUPC" w:hAnsi="DilleniaUPC" w:cs="DilleniaUPC"/>
          <w:sz w:val="34"/>
          <w:szCs w:val="34"/>
        </w:rPr>
        <w:t>, Center for Educational Research and Development</w:t>
      </w:r>
      <w:r w:rsidRPr="00746D79">
        <w:rPr>
          <w:rFonts w:ascii="DilleniaUPC" w:hAnsi="DilleniaUPC" w:cs="DilleniaUPC"/>
          <w:sz w:val="34"/>
          <w:szCs w:val="34"/>
        </w:rPr>
        <w:t xml:space="preserve"> </w:t>
      </w:r>
      <w:r>
        <w:rPr>
          <w:rFonts w:ascii="DilleniaUPC" w:hAnsi="DilleniaUPC" w:cs="DilleniaUPC"/>
          <w:sz w:val="34"/>
          <w:szCs w:val="34"/>
        </w:rPr>
        <w:t>will be invited to preside over the process.</w:t>
      </w:r>
    </w:p>
    <w:p w:rsidR="00E345C1" w:rsidRPr="00A42344" w:rsidRDefault="00E345C1" w:rsidP="00E345C1">
      <w:pPr>
        <w:numPr>
          <w:ilvl w:val="1"/>
          <w:numId w:val="4"/>
        </w:numPr>
        <w:rPr>
          <w:rFonts w:ascii="DilleniaUPC" w:hAnsi="DilleniaUPC" w:cs="DilleniaUPC"/>
          <w:sz w:val="34"/>
          <w:szCs w:val="34"/>
        </w:rPr>
      </w:pPr>
      <w:r>
        <w:rPr>
          <w:rFonts w:ascii="DilleniaUPC" w:hAnsi="DilleniaUPC" w:cs="DilleniaUPC"/>
          <w:sz w:val="34"/>
          <w:szCs w:val="34"/>
        </w:rPr>
        <w:t xml:space="preserve">Parents of players of </w:t>
      </w:r>
      <w:proofErr w:type="spellStart"/>
      <w:smartTag w:uri="urn:schemas-microsoft-com:office:smarttags" w:element="place">
        <w:smartTag w:uri="urn:schemas-microsoft-com:office:smarttags" w:element="PlaceName">
          <w:r>
            <w:rPr>
              <w:rFonts w:ascii="DilleniaUPC" w:hAnsi="DilleniaUPC" w:cs="DilleniaUPC"/>
              <w:sz w:val="34"/>
              <w:szCs w:val="34"/>
            </w:rPr>
            <w:t>Kasetsart</w:t>
          </w:r>
        </w:smartTag>
        <w:proofErr w:type="spellEnd"/>
        <w:r>
          <w:rPr>
            <w:rFonts w:ascii="DilleniaUPC" w:hAnsi="DilleniaUPC" w:cs="DilleniaUPC"/>
            <w:sz w:val="34"/>
            <w:szCs w:val="34"/>
          </w:rPr>
          <w:t xml:space="preserve"> </w:t>
        </w:r>
        <w:smartTag w:uri="urn:schemas-microsoft-com:office:smarttags" w:element="PlaceType">
          <w:r>
            <w:rPr>
              <w:rFonts w:ascii="DilleniaUPC" w:hAnsi="DilleniaUPC" w:cs="DilleniaUPC"/>
              <w:sz w:val="34"/>
              <w:szCs w:val="34"/>
            </w:rPr>
            <w:t>University</w:t>
          </w:r>
        </w:smartTag>
        <w:r>
          <w:rPr>
            <w:rFonts w:ascii="DilleniaUPC" w:hAnsi="DilleniaUPC" w:cs="DilleniaUPC"/>
            <w:sz w:val="34"/>
            <w:szCs w:val="34"/>
          </w:rPr>
          <w:t xml:space="preserve"> </w:t>
        </w:r>
        <w:smartTag w:uri="urn:schemas-microsoft-com:office:smarttags" w:element="PlaceName">
          <w:r>
            <w:rPr>
              <w:rFonts w:ascii="DilleniaUPC" w:hAnsi="DilleniaUPC" w:cs="DilleniaUPC"/>
              <w:sz w:val="34"/>
              <w:szCs w:val="34"/>
            </w:rPr>
            <w:t>Laboratory</w:t>
          </w:r>
        </w:smartTag>
        <w:r>
          <w:rPr>
            <w:rFonts w:ascii="DilleniaUPC" w:hAnsi="DilleniaUPC" w:cs="DilleniaUPC"/>
            <w:sz w:val="34"/>
            <w:szCs w:val="34"/>
          </w:rPr>
          <w:t xml:space="preserve"> </w:t>
        </w:r>
        <w:smartTag w:uri="urn:schemas-microsoft-com:office:smarttags" w:element="PlaceType">
          <w:r w:rsidRPr="00A42344">
            <w:rPr>
              <w:rFonts w:ascii="DilleniaUPC" w:hAnsi="DilleniaUPC" w:cs="DilleniaUPC"/>
              <w:sz w:val="34"/>
              <w:szCs w:val="34"/>
            </w:rPr>
            <w:t>School</w:t>
          </w:r>
        </w:smartTag>
      </w:smartTag>
      <w:r>
        <w:rPr>
          <w:rFonts w:ascii="DilleniaUPC" w:hAnsi="DilleniaUPC" w:cs="DilleniaUPC"/>
          <w:sz w:val="34"/>
          <w:szCs w:val="34"/>
        </w:rPr>
        <w:t>, Center for Educational Research and Development take part in providing lunch for all the players.</w:t>
      </w:r>
    </w:p>
    <w:p w:rsidR="00E345C1" w:rsidRDefault="00E345C1" w:rsidP="00E345C1">
      <w:pPr>
        <w:numPr>
          <w:ilvl w:val="1"/>
          <w:numId w:val="4"/>
        </w:numPr>
        <w:rPr>
          <w:rFonts w:ascii="DilleniaUPC" w:hAnsi="DilleniaUPC" w:cs="DilleniaUPC"/>
          <w:sz w:val="34"/>
          <w:szCs w:val="34"/>
        </w:rPr>
      </w:pPr>
      <w:r>
        <w:rPr>
          <w:rFonts w:ascii="DilleniaUPC" w:hAnsi="DilleniaUPC" w:cs="DilleniaUPC"/>
          <w:sz w:val="34"/>
          <w:szCs w:val="34"/>
        </w:rPr>
        <w:t>T</w:t>
      </w:r>
      <w:r w:rsidRPr="00A42344">
        <w:rPr>
          <w:rFonts w:ascii="DilleniaUPC" w:hAnsi="DilleniaUPC" w:cs="DilleniaUPC"/>
          <w:sz w:val="34"/>
          <w:szCs w:val="34"/>
        </w:rPr>
        <w:t xml:space="preserve">he </w:t>
      </w:r>
      <w:r>
        <w:rPr>
          <w:rFonts w:ascii="DilleniaUPC" w:hAnsi="DilleniaUPC" w:cs="DilleniaUPC"/>
          <w:sz w:val="34"/>
          <w:szCs w:val="34"/>
        </w:rPr>
        <w:t>vice-</w:t>
      </w:r>
      <w:r w:rsidRPr="00A42344">
        <w:rPr>
          <w:rFonts w:ascii="DilleniaUPC" w:hAnsi="DilleniaUPC" w:cs="DilleniaUPC"/>
          <w:sz w:val="34"/>
          <w:szCs w:val="34"/>
        </w:rPr>
        <w:t xml:space="preserve">president of </w:t>
      </w:r>
      <w:proofErr w:type="spellStart"/>
      <w:smartTag w:uri="urn:schemas-microsoft-com:office:smarttags" w:element="PlaceName">
        <w:r w:rsidRPr="00A42344">
          <w:rPr>
            <w:rFonts w:ascii="DilleniaUPC" w:hAnsi="DilleniaUPC" w:cs="DilleniaUPC"/>
            <w:sz w:val="34"/>
            <w:szCs w:val="34"/>
          </w:rPr>
          <w:t>Kasetsart</w:t>
        </w:r>
      </w:smartTag>
      <w:proofErr w:type="spellEnd"/>
      <w:r w:rsidRPr="00A42344">
        <w:rPr>
          <w:rFonts w:ascii="DilleniaUPC" w:hAnsi="DilleniaUPC" w:cs="DilleniaUPC"/>
          <w:sz w:val="34"/>
          <w:szCs w:val="34"/>
        </w:rPr>
        <w:t xml:space="preserve"> </w:t>
      </w:r>
      <w:smartTag w:uri="urn:schemas-microsoft-com:office:smarttags" w:element="PlaceType">
        <w:r w:rsidRPr="00A42344">
          <w:rPr>
            <w:rFonts w:ascii="DilleniaUPC" w:hAnsi="DilleniaUPC" w:cs="DilleniaUPC"/>
            <w:sz w:val="34"/>
            <w:szCs w:val="34"/>
          </w:rPr>
          <w:t>University</w:t>
        </w:r>
      </w:smartTag>
      <w:r>
        <w:rPr>
          <w:rFonts w:ascii="DilleniaUPC" w:hAnsi="DilleniaUPC" w:cs="DilleniaUPC"/>
          <w:sz w:val="34"/>
          <w:szCs w:val="34"/>
        </w:rPr>
        <w:t xml:space="preserve">, the dean of Faculty of Education, </w:t>
      </w:r>
      <w:proofErr w:type="spellStart"/>
      <w:smartTag w:uri="urn:schemas-microsoft-com:office:smarttags" w:element="PlaceName">
        <w:r w:rsidRPr="00431244">
          <w:rPr>
            <w:rFonts w:ascii="DilleniaUPC" w:hAnsi="DilleniaUPC" w:cs="DilleniaUPC"/>
            <w:sz w:val="34"/>
            <w:szCs w:val="34"/>
          </w:rPr>
          <w:t>Kasetsart</w:t>
        </w:r>
      </w:smartTag>
      <w:proofErr w:type="spellEnd"/>
      <w:r w:rsidRPr="00431244">
        <w:rPr>
          <w:rFonts w:ascii="DilleniaUPC" w:hAnsi="DilleniaUPC" w:cs="DilleniaUPC"/>
          <w:sz w:val="34"/>
          <w:szCs w:val="34"/>
        </w:rPr>
        <w:t xml:space="preserve"> </w:t>
      </w:r>
      <w:smartTag w:uri="urn:schemas-microsoft-com:office:smarttags" w:element="PlaceType">
        <w:r w:rsidRPr="00431244">
          <w:rPr>
            <w:rFonts w:ascii="DilleniaUPC" w:hAnsi="DilleniaUPC" w:cs="DilleniaUPC"/>
            <w:sz w:val="34"/>
            <w:szCs w:val="34"/>
          </w:rPr>
          <w:t>University</w:t>
        </w:r>
      </w:smartTag>
      <w:r>
        <w:rPr>
          <w:rFonts w:ascii="DilleniaUPC" w:hAnsi="DilleniaUPC" w:cs="DilleniaUPC"/>
          <w:sz w:val="34"/>
          <w:szCs w:val="34"/>
        </w:rPr>
        <w:t>, t</w:t>
      </w:r>
      <w:r w:rsidRPr="00A42344">
        <w:rPr>
          <w:rFonts w:ascii="DilleniaUPC" w:hAnsi="DilleniaUPC" w:cs="DilleniaUPC"/>
          <w:sz w:val="34"/>
          <w:szCs w:val="34"/>
        </w:rPr>
        <w:t>he</w:t>
      </w:r>
      <w:r>
        <w:rPr>
          <w:rFonts w:ascii="DilleniaUPC" w:hAnsi="DilleniaUPC" w:cs="DilleniaUPC"/>
          <w:sz w:val="34"/>
          <w:szCs w:val="34"/>
        </w:rPr>
        <w:t xml:space="preserve"> committee of </w:t>
      </w:r>
      <w:proofErr w:type="spellStart"/>
      <w:smartTag w:uri="urn:schemas-microsoft-com:office:smarttags" w:element="place">
        <w:smartTag w:uri="urn:schemas-microsoft-com:office:smarttags" w:element="PlaceName">
          <w:r>
            <w:rPr>
              <w:rFonts w:ascii="DilleniaUPC" w:hAnsi="DilleniaUPC" w:cs="DilleniaUPC"/>
              <w:sz w:val="34"/>
              <w:szCs w:val="34"/>
            </w:rPr>
            <w:t>Kasetsart</w:t>
          </w:r>
        </w:smartTag>
        <w:proofErr w:type="spellEnd"/>
        <w:r>
          <w:rPr>
            <w:rFonts w:ascii="DilleniaUPC" w:hAnsi="DilleniaUPC" w:cs="DilleniaUPC"/>
            <w:sz w:val="34"/>
            <w:szCs w:val="34"/>
          </w:rPr>
          <w:t xml:space="preserve"> </w:t>
        </w:r>
        <w:smartTag w:uri="urn:schemas-microsoft-com:office:smarttags" w:element="PlaceType">
          <w:r>
            <w:rPr>
              <w:rFonts w:ascii="DilleniaUPC" w:hAnsi="DilleniaUPC" w:cs="DilleniaUPC"/>
              <w:sz w:val="34"/>
              <w:szCs w:val="34"/>
            </w:rPr>
            <w:t>University</w:t>
          </w:r>
        </w:smartTag>
        <w:r>
          <w:rPr>
            <w:rFonts w:ascii="DilleniaUPC" w:hAnsi="DilleniaUPC" w:cs="DilleniaUPC"/>
            <w:sz w:val="34"/>
            <w:szCs w:val="34"/>
          </w:rPr>
          <w:t xml:space="preserve"> </w:t>
        </w:r>
        <w:smartTag w:uri="urn:schemas-microsoft-com:office:smarttags" w:element="PlaceName">
          <w:r>
            <w:rPr>
              <w:rFonts w:ascii="DilleniaUPC" w:hAnsi="DilleniaUPC" w:cs="DilleniaUPC"/>
              <w:sz w:val="34"/>
              <w:szCs w:val="34"/>
            </w:rPr>
            <w:t>Laboratory</w:t>
          </w:r>
        </w:smartTag>
        <w:r>
          <w:rPr>
            <w:rFonts w:ascii="DilleniaUPC" w:hAnsi="DilleniaUPC" w:cs="DilleniaUPC"/>
            <w:sz w:val="34"/>
            <w:szCs w:val="34"/>
          </w:rPr>
          <w:t xml:space="preserve"> </w:t>
        </w:r>
        <w:smartTag w:uri="urn:schemas-microsoft-com:office:smarttags" w:element="PlaceType">
          <w:r w:rsidRPr="00A42344">
            <w:rPr>
              <w:rFonts w:ascii="DilleniaUPC" w:hAnsi="DilleniaUPC" w:cs="DilleniaUPC"/>
              <w:sz w:val="34"/>
              <w:szCs w:val="34"/>
            </w:rPr>
            <w:t>School</w:t>
          </w:r>
        </w:smartTag>
      </w:smartTag>
      <w:r>
        <w:rPr>
          <w:rFonts w:ascii="DilleniaUPC" w:hAnsi="DilleniaUPC" w:cs="DilleniaUPC"/>
          <w:sz w:val="34"/>
          <w:szCs w:val="34"/>
        </w:rPr>
        <w:t>, Center for Educational Research and Development</w:t>
      </w:r>
      <w:r w:rsidRPr="00746D79">
        <w:rPr>
          <w:rFonts w:ascii="DilleniaUPC" w:hAnsi="DilleniaUPC" w:cs="DilleniaUPC"/>
          <w:sz w:val="34"/>
          <w:szCs w:val="34"/>
        </w:rPr>
        <w:t xml:space="preserve"> </w:t>
      </w:r>
      <w:r>
        <w:rPr>
          <w:rFonts w:ascii="DilleniaUPC" w:hAnsi="DilleniaUPC" w:cs="DilleniaUPC"/>
          <w:sz w:val="34"/>
          <w:szCs w:val="34"/>
        </w:rPr>
        <w:t>will be invited as honored guests.</w:t>
      </w:r>
    </w:p>
    <w:p w:rsidR="00E345C1" w:rsidRPr="00A42344" w:rsidRDefault="00E345C1" w:rsidP="00E345C1">
      <w:pPr>
        <w:numPr>
          <w:ilvl w:val="1"/>
          <w:numId w:val="4"/>
        </w:numPr>
        <w:rPr>
          <w:rFonts w:ascii="DilleniaUPC" w:hAnsi="DilleniaUPC" w:cs="DilleniaUPC"/>
          <w:sz w:val="34"/>
          <w:szCs w:val="34"/>
        </w:rPr>
      </w:pPr>
      <w:r>
        <w:rPr>
          <w:rFonts w:ascii="DilleniaUPC" w:hAnsi="DilleniaUPC" w:cs="DilleniaUPC"/>
          <w:sz w:val="34"/>
          <w:szCs w:val="34"/>
        </w:rPr>
        <w:t>T</w:t>
      </w:r>
      <w:r w:rsidRPr="00A42344">
        <w:rPr>
          <w:rFonts w:ascii="DilleniaUPC" w:hAnsi="DilleniaUPC" w:cs="DilleniaUPC"/>
          <w:sz w:val="34"/>
          <w:szCs w:val="34"/>
        </w:rPr>
        <w:t xml:space="preserve">he president of </w:t>
      </w:r>
      <w:r>
        <w:rPr>
          <w:rFonts w:ascii="DilleniaUPC" w:hAnsi="DilleniaUPC" w:cs="DilleniaUPC"/>
          <w:sz w:val="34"/>
          <w:szCs w:val="34"/>
        </w:rPr>
        <w:t xml:space="preserve">Thai Rugby Union </w:t>
      </w:r>
      <w:proofErr w:type="gramStart"/>
      <w:r>
        <w:rPr>
          <w:rFonts w:ascii="DilleniaUPC" w:hAnsi="DilleniaUPC" w:cs="DilleniaUPC"/>
          <w:sz w:val="34"/>
          <w:szCs w:val="34"/>
        </w:rPr>
        <w:t>Under the Royal Patronage of H.M. The</w:t>
      </w:r>
      <w:proofErr w:type="gramEnd"/>
      <w:r>
        <w:rPr>
          <w:rFonts w:ascii="DilleniaUPC" w:hAnsi="DilleniaUPC" w:cs="DilleniaUPC"/>
          <w:sz w:val="34"/>
          <w:szCs w:val="34"/>
        </w:rPr>
        <w:t xml:space="preserve"> King will be invited as an inspector and t</w:t>
      </w:r>
      <w:r w:rsidRPr="00A42344">
        <w:rPr>
          <w:rFonts w:ascii="DilleniaUPC" w:hAnsi="DilleniaUPC" w:cs="DilleniaUPC"/>
          <w:sz w:val="34"/>
          <w:szCs w:val="34"/>
        </w:rPr>
        <w:t xml:space="preserve">he </w:t>
      </w:r>
      <w:r>
        <w:rPr>
          <w:rFonts w:ascii="DilleniaUPC" w:hAnsi="DilleniaUPC" w:cs="DilleniaUPC"/>
          <w:sz w:val="34"/>
          <w:szCs w:val="34"/>
        </w:rPr>
        <w:t xml:space="preserve">referees </w:t>
      </w:r>
      <w:r w:rsidRPr="00A42344">
        <w:rPr>
          <w:rFonts w:ascii="DilleniaUPC" w:hAnsi="DilleniaUPC" w:cs="DilleniaUPC"/>
          <w:sz w:val="34"/>
          <w:szCs w:val="34"/>
        </w:rPr>
        <w:t xml:space="preserve">of </w:t>
      </w:r>
      <w:r>
        <w:rPr>
          <w:rFonts w:ascii="DilleniaUPC" w:hAnsi="DilleniaUPC" w:cs="DilleniaUPC"/>
          <w:sz w:val="34"/>
          <w:szCs w:val="34"/>
        </w:rPr>
        <w:t>Thai Rugby Union Under the Royal Patronage of H.M. The King will be invited as referees of the tournament.</w:t>
      </w:r>
    </w:p>
    <w:p w:rsidR="00E345C1" w:rsidRPr="00A42344" w:rsidRDefault="00E345C1" w:rsidP="00E345C1">
      <w:pPr>
        <w:numPr>
          <w:ilvl w:val="1"/>
          <w:numId w:val="4"/>
        </w:numPr>
        <w:rPr>
          <w:rFonts w:ascii="DilleniaUPC" w:hAnsi="DilleniaUPC" w:cs="DilleniaUPC"/>
          <w:sz w:val="34"/>
          <w:szCs w:val="34"/>
        </w:rPr>
      </w:pPr>
      <w:r>
        <w:rPr>
          <w:rFonts w:ascii="DilleniaUPC" w:hAnsi="DilleniaUPC" w:cs="DilleniaUPC"/>
          <w:sz w:val="34"/>
          <w:szCs w:val="34"/>
        </w:rPr>
        <w:t xml:space="preserve">Man of the match from </w:t>
      </w:r>
      <w:r w:rsidRPr="00A42344">
        <w:rPr>
          <w:rFonts w:ascii="DilleniaUPC" w:hAnsi="DilleniaUPC" w:cs="DilleniaUPC"/>
          <w:sz w:val="34"/>
          <w:szCs w:val="34"/>
        </w:rPr>
        <w:t>each category</w:t>
      </w:r>
      <w:r>
        <w:rPr>
          <w:rFonts w:ascii="DilleniaUPC" w:hAnsi="DilleniaUPC" w:cs="DilleniaUPC"/>
          <w:sz w:val="34"/>
          <w:szCs w:val="34"/>
        </w:rPr>
        <w:t xml:space="preserve"> will be given </w:t>
      </w:r>
      <w:r w:rsidRPr="00A42344">
        <w:rPr>
          <w:rFonts w:ascii="DilleniaUPC" w:hAnsi="DilleniaUPC" w:cs="DilleniaUPC"/>
          <w:sz w:val="34"/>
          <w:szCs w:val="34"/>
        </w:rPr>
        <w:t>a commemorative medal.</w:t>
      </w:r>
    </w:p>
    <w:p w:rsidR="00E345C1" w:rsidRDefault="00E345C1" w:rsidP="00E345C1">
      <w:pPr>
        <w:numPr>
          <w:ilvl w:val="0"/>
          <w:numId w:val="4"/>
        </w:numPr>
        <w:rPr>
          <w:rFonts w:ascii="DilleniaUPC" w:hAnsi="DilleniaUPC" w:cs="DilleniaUPC"/>
          <w:sz w:val="34"/>
          <w:szCs w:val="34"/>
        </w:rPr>
      </w:pPr>
      <w:r w:rsidRPr="00A42344">
        <w:rPr>
          <w:rFonts w:ascii="DilleniaUPC" w:hAnsi="DilleniaUPC" w:cs="DilleniaUPC"/>
          <w:sz w:val="34"/>
          <w:szCs w:val="34"/>
        </w:rPr>
        <w:t xml:space="preserve">The </w:t>
      </w:r>
      <w:r>
        <w:rPr>
          <w:rFonts w:ascii="DilleniaUPC" w:hAnsi="DilleniaUPC" w:cs="DilleniaUPC"/>
          <w:sz w:val="34"/>
          <w:szCs w:val="34"/>
        </w:rPr>
        <w:t>seven-a-side youth rugby</w:t>
      </w:r>
    </w:p>
    <w:p w:rsidR="00E345C1" w:rsidRDefault="00E345C1" w:rsidP="00E345C1">
      <w:pPr>
        <w:numPr>
          <w:ilvl w:val="1"/>
          <w:numId w:val="4"/>
        </w:numPr>
        <w:rPr>
          <w:rFonts w:ascii="DilleniaUPC" w:hAnsi="DilleniaUPC" w:cs="DilleniaUPC"/>
          <w:sz w:val="34"/>
          <w:szCs w:val="34"/>
        </w:rPr>
      </w:pPr>
      <w:r>
        <w:rPr>
          <w:rFonts w:ascii="DilleniaUPC" w:hAnsi="DilleniaUPC" w:cs="DilleniaUPC"/>
          <w:sz w:val="34"/>
          <w:szCs w:val="34"/>
        </w:rPr>
        <w:t>At the end of tournament, the winner, the 1</w:t>
      </w:r>
      <w:r w:rsidRPr="00B05B6F">
        <w:rPr>
          <w:rFonts w:ascii="DilleniaUPC" w:hAnsi="DilleniaUPC" w:cs="DilleniaUPC"/>
          <w:sz w:val="34"/>
          <w:szCs w:val="34"/>
          <w:vertAlign w:val="superscript"/>
        </w:rPr>
        <w:t>st</w:t>
      </w:r>
      <w:r>
        <w:rPr>
          <w:rFonts w:ascii="DilleniaUPC" w:hAnsi="DilleniaUPC" w:cs="DilleniaUPC"/>
          <w:sz w:val="34"/>
          <w:szCs w:val="34"/>
        </w:rPr>
        <w:t xml:space="preserve"> runner-up and the 2</w:t>
      </w:r>
      <w:r w:rsidRPr="00B05B6F">
        <w:rPr>
          <w:rFonts w:ascii="DilleniaUPC" w:hAnsi="DilleniaUPC" w:cs="DilleniaUPC"/>
          <w:sz w:val="34"/>
          <w:szCs w:val="34"/>
          <w:vertAlign w:val="superscript"/>
        </w:rPr>
        <w:t>nd</w:t>
      </w:r>
      <w:r>
        <w:rPr>
          <w:rFonts w:ascii="DilleniaUPC" w:hAnsi="DilleniaUPC" w:cs="DilleniaUPC"/>
          <w:sz w:val="34"/>
          <w:szCs w:val="34"/>
        </w:rPr>
        <w:t xml:space="preserve"> runner-up will be announced.</w:t>
      </w:r>
    </w:p>
    <w:p w:rsidR="00E345C1" w:rsidRDefault="00E345C1" w:rsidP="00E345C1">
      <w:pPr>
        <w:numPr>
          <w:ilvl w:val="1"/>
          <w:numId w:val="4"/>
        </w:numPr>
        <w:rPr>
          <w:rFonts w:ascii="DilleniaUPC" w:hAnsi="DilleniaUPC" w:cs="DilleniaUPC"/>
          <w:sz w:val="34"/>
          <w:szCs w:val="34"/>
        </w:rPr>
      </w:pPr>
      <w:r>
        <w:rPr>
          <w:rFonts w:ascii="DilleniaUPC" w:hAnsi="DilleniaUPC" w:cs="DilleniaUPC"/>
          <w:sz w:val="34"/>
          <w:szCs w:val="34"/>
        </w:rPr>
        <w:t>All the participants will be given a “Certificate of Participation” according to item no. 2.1.</w:t>
      </w:r>
    </w:p>
    <w:p w:rsidR="00E345C1" w:rsidRDefault="00E345C1" w:rsidP="00E345C1">
      <w:pPr>
        <w:numPr>
          <w:ilvl w:val="1"/>
          <w:numId w:val="4"/>
        </w:numPr>
        <w:rPr>
          <w:rFonts w:ascii="DilleniaUPC" w:hAnsi="DilleniaUPC" w:cs="DilleniaUPC"/>
          <w:sz w:val="34"/>
          <w:szCs w:val="34"/>
        </w:rPr>
      </w:pPr>
      <w:r>
        <w:rPr>
          <w:rFonts w:ascii="DilleniaUPC" w:hAnsi="DilleniaUPC" w:cs="DilleniaUPC"/>
          <w:sz w:val="34"/>
          <w:szCs w:val="34"/>
        </w:rPr>
        <w:t>The Winner’s Cup:</w:t>
      </w:r>
    </w:p>
    <w:p w:rsidR="00E345C1" w:rsidRDefault="00E345C1" w:rsidP="00E345C1">
      <w:pPr>
        <w:ind w:firstLine="720"/>
        <w:rPr>
          <w:rFonts w:ascii="DilleniaUPC" w:hAnsi="DilleniaUPC" w:cs="DilleniaUPC"/>
          <w:sz w:val="34"/>
          <w:szCs w:val="34"/>
        </w:rPr>
      </w:pPr>
      <w:r>
        <w:rPr>
          <w:rFonts w:ascii="DilleniaUPC" w:hAnsi="DilleniaUPC" w:cs="DilleniaUPC"/>
          <w:sz w:val="34"/>
          <w:szCs w:val="34"/>
        </w:rPr>
        <w:t>-</w:t>
      </w:r>
      <w:r w:rsidRPr="00A42344">
        <w:rPr>
          <w:rFonts w:ascii="DilleniaUPC" w:hAnsi="DilleniaUPC" w:cs="DilleniaUPC"/>
          <w:sz w:val="34"/>
          <w:szCs w:val="34"/>
        </w:rPr>
        <w:t>The youth</w:t>
      </w:r>
      <w:r>
        <w:rPr>
          <w:rFonts w:ascii="DilleniaUPC" w:hAnsi="DilleniaUPC" w:cs="DilleniaUPC"/>
          <w:sz w:val="34"/>
          <w:szCs w:val="34"/>
        </w:rPr>
        <w:t xml:space="preserve"> winner team ages 12</w:t>
      </w:r>
      <w:r w:rsidRPr="00A42344">
        <w:rPr>
          <w:rFonts w:ascii="DilleniaUPC" w:hAnsi="DilleniaUPC" w:cs="DilleniaUPC"/>
          <w:sz w:val="34"/>
          <w:szCs w:val="34"/>
        </w:rPr>
        <w:t xml:space="preserve"> years old will get the Winner’s Cup </w:t>
      </w:r>
    </w:p>
    <w:p w:rsidR="00E345C1" w:rsidRDefault="00E345C1" w:rsidP="00E345C1">
      <w:pPr>
        <w:ind w:left="720"/>
        <w:rPr>
          <w:rFonts w:ascii="DilleniaUPC" w:hAnsi="DilleniaUPC" w:cs="DilleniaUPC"/>
          <w:sz w:val="34"/>
          <w:szCs w:val="34"/>
        </w:rPr>
      </w:pPr>
      <w:proofErr w:type="gramStart"/>
      <w:r w:rsidRPr="00A42344">
        <w:rPr>
          <w:rFonts w:ascii="DilleniaUPC" w:hAnsi="DilleniaUPC" w:cs="DilleniaUPC"/>
          <w:sz w:val="34"/>
          <w:szCs w:val="34"/>
        </w:rPr>
        <w:t>from</w:t>
      </w:r>
      <w:proofErr w:type="gramEnd"/>
      <w:r w:rsidRPr="00A42344">
        <w:rPr>
          <w:rFonts w:ascii="DilleniaUPC" w:hAnsi="DilleniaUPC" w:cs="DilleniaUPC"/>
          <w:sz w:val="34"/>
          <w:szCs w:val="34"/>
        </w:rPr>
        <w:t xml:space="preserve"> </w:t>
      </w:r>
      <w:r>
        <w:rPr>
          <w:rFonts w:ascii="DilleniaUPC" w:hAnsi="DilleniaUPC" w:cs="DilleniaUPC"/>
          <w:sz w:val="34"/>
          <w:szCs w:val="34"/>
        </w:rPr>
        <w:t xml:space="preserve">Assoc. Prof. </w:t>
      </w:r>
      <w:proofErr w:type="spellStart"/>
      <w:r>
        <w:rPr>
          <w:rFonts w:ascii="DilleniaUPC" w:hAnsi="DilleniaUPC" w:cs="DilleniaUPC"/>
          <w:sz w:val="34"/>
          <w:szCs w:val="34"/>
        </w:rPr>
        <w:t>Dr.Daranee</w:t>
      </w:r>
      <w:proofErr w:type="spellEnd"/>
      <w:r>
        <w:rPr>
          <w:rFonts w:ascii="DilleniaUPC" w:hAnsi="DilleniaUPC" w:cs="DilleniaUPC"/>
          <w:sz w:val="34"/>
          <w:szCs w:val="34"/>
        </w:rPr>
        <w:t xml:space="preserve">  </w:t>
      </w:r>
      <w:proofErr w:type="spellStart"/>
      <w:r>
        <w:rPr>
          <w:rFonts w:ascii="DilleniaUPC" w:hAnsi="DilleniaUPC" w:cs="DilleniaUPC"/>
          <w:sz w:val="34"/>
          <w:szCs w:val="34"/>
        </w:rPr>
        <w:t>Utairatanakitt</w:t>
      </w:r>
      <w:proofErr w:type="spellEnd"/>
      <w:r>
        <w:rPr>
          <w:rFonts w:ascii="DilleniaUPC" w:hAnsi="DilleniaUPC" w:cs="DilleniaUPC"/>
          <w:sz w:val="34"/>
          <w:szCs w:val="34"/>
        </w:rPr>
        <w:t xml:space="preserve">, </w:t>
      </w:r>
      <w:r w:rsidRPr="00A42344">
        <w:rPr>
          <w:rFonts w:ascii="DilleniaUPC" w:hAnsi="DilleniaUPC" w:cs="DilleniaUPC"/>
          <w:sz w:val="34"/>
          <w:szCs w:val="34"/>
        </w:rPr>
        <w:t xml:space="preserve">the </w:t>
      </w:r>
      <w:r w:rsidR="00B3315F">
        <w:rPr>
          <w:rFonts w:ascii="DilleniaUPC" w:hAnsi="DilleniaUPC" w:cs="DilleniaUPC"/>
          <w:sz w:val="34"/>
          <w:szCs w:val="34"/>
        </w:rPr>
        <w:t xml:space="preserve"> former </w:t>
      </w:r>
      <w:r w:rsidRPr="00A42344">
        <w:rPr>
          <w:rFonts w:ascii="DilleniaUPC" w:hAnsi="DilleniaUPC" w:cs="DilleniaUPC"/>
          <w:sz w:val="34"/>
          <w:szCs w:val="34"/>
        </w:rPr>
        <w:t xml:space="preserve">principal of </w:t>
      </w:r>
      <w:proofErr w:type="spellStart"/>
      <w:r w:rsidRPr="00A42344">
        <w:rPr>
          <w:rFonts w:ascii="DilleniaUPC" w:hAnsi="DilleniaUPC" w:cs="DilleniaUPC"/>
          <w:sz w:val="34"/>
          <w:szCs w:val="34"/>
        </w:rPr>
        <w:t>Kasetsart</w:t>
      </w:r>
      <w:proofErr w:type="spellEnd"/>
      <w:r w:rsidRPr="00A42344">
        <w:rPr>
          <w:rFonts w:ascii="DilleniaUPC" w:hAnsi="DilleniaUPC" w:cs="DilleniaUPC"/>
          <w:sz w:val="34"/>
          <w:szCs w:val="34"/>
        </w:rPr>
        <w:t xml:space="preserve"> University </w:t>
      </w:r>
    </w:p>
    <w:p w:rsidR="00E345C1" w:rsidRPr="00EF0262" w:rsidRDefault="00E345C1" w:rsidP="00E345C1">
      <w:pPr>
        <w:ind w:left="720"/>
        <w:rPr>
          <w:rFonts w:ascii="Times New Roman" w:hAnsi="Times New Roman" w:cs="DilleniaUPC"/>
          <w:sz w:val="34"/>
          <w:szCs w:val="34"/>
        </w:rPr>
      </w:pPr>
      <w:proofErr w:type="gramStart"/>
      <w:r>
        <w:rPr>
          <w:rFonts w:ascii="DilleniaUPC" w:hAnsi="DilleniaUPC" w:cs="DilleniaUPC"/>
          <w:sz w:val="34"/>
          <w:szCs w:val="34"/>
        </w:rPr>
        <w:t xml:space="preserve">Laboratory </w:t>
      </w:r>
      <w:r w:rsidRPr="00A42344">
        <w:rPr>
          <w:rFonts w:ascii="DilleniaUPC" w:hAnsi="DilleniaUPC" w:cs="DilleniaUPC"/>
          <w:sz w:val="34"/>
          <w:szCs w:val="34"/>
        </w:rPr>
        <w:t>School</w:t>
      </w:r>
      <w:r>
        <w:rPr>
          <w:rFonts w:ascii="DilleniaUPC" w:hAnsi="DilleniaUPC" w:cs="DilleniaUPC"/>
          <w:sz w:val="34"/>
          <w:szCs w:val="34"/>
        </w:rPr>
        <w:t>, Center for Educational Research and Development.</w:t>
      </w:r>
      <w:proofErr w:type="gramEnd"/>
    </w:p>
    <w:p w:rsidR="00E345C1" w:rsidRDefault="00E345C1" w:rsidP="00E345C1">
      <w:pPr>
        <w:ind w:left="360" w:firstLine="360"/>
        <w:rPr>
          <w:rFonts w:ascii="DilleniaUPC" w:hAnsi="DilleniaUPC" w:cs="DilleniaUPC"/>
          <w:sz w:val="34"/>
          <w:szCs w:val="34"/>
        </w:rPr>
      </w:pPr>
      <w:r>
        <w:rPr>
          <w:rFonts w:ascii="DilleniaUPC" w:hAnsi="DilleniaUPC" w:cs="DilleniaUPC"/>
          <w:sz w:val="34"/>
          <w:szCs w:val="34"/>
        </w:rPr>
        <w:t xml:space="preserve">-The youth </w:t>
      </w:r>
      <w:r w:rsidRPr="00A42344">
        <w:rPr>
          <w:rFonts w:ascii="DilleniaUPC" w:hAnsi="DilleniaUPC" w:cs="DilleniaUPC"/>
          <w:sz w:val="34"/>
          <w:szCs w:val="34"/>
        </w:rPr>
        <w:t xml:space="preserve">winner team ages 14 years old will get the Winner’s Cup </w:t>
      </w:r>
    </w:p>
    <w:p w:rsidR="00E345C1" w:rsidRDefault="00E345C1" w:rsidP="00E345C1">
      <w:pPr>
        <w:ind w:left="360" w:firstLine="360"/>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from</w:t>
      </w:r>
      <w:proofErr w:type="gramEnd"/>
      <w:r>
        <w:rPr>
          <w:rFonts w:ascii="DilleniaUPC" w:hAnsi="DilleniaUPC" w:cs="DilleniaUPC"/>
          <w:sz w:val="34"/>
          <w:szCs w:val="34"/>
        </w:rPr>
        <w:t xml:space="preserve"> </w:t>
      </w:r>
      <w:proofErr w:type="spellStart"/>
      <w:r>
        <w:rPr>
          <w:rFonts w:ascii="DilleniaUPC" w:hAnsi="DilleniaUPC" w:cs="DilleniaUPC"/>
          <w:sz w:val="34"/>
          <w:szCs w:val="34"/>
        </w:rPr>
        <w:t>Maj</w:t>
      </w:r>
      <w:proofErr w:type="spellEnd"/>
      <w:r>
        <w:rPr>
          <w:rFonts w:ascii="DilleniaUPC" w:hAnsi="DilleniaUPC" w:cs="DilleniaUPC"/>
          <w:sz w:val="34"/>
          <w:szCs w:val="34"/>
        </w:rPr>
        <w:t>-</w:t>
      </w:r>
      <w:r w:rsidRPr="00A42344">
        <w:rPr>
          <w:rFonts w:ascii="DilleniaUPC" w:hAnsi="DilleniaUPC" w:cs="DilleniaUPC"/>
          <w:sz w:val="34"/>
          <w:szCs w:val="34"/>
        </w:rPr>
        <w:t xml:space="preserve">General </w:t>
      </w:r>
      <w:proofErr w:type="spellStart"/>
      <w:r w:rsidRPr="00A42344">
        <w:rPr>
          <w:rFonts w:ascii="DilleniaUPC" w:hAnsi="DilleniaUPC" w:cs="DilleniaUPC"/>
          <w:sz w:val="34"/>
          <w:szCs w:val="34"/>
        </w:rPr>
        <w:t>Wimol</w:t>
      </w:r>
      <w:proofErr w:type="spellEnd"/>
      <w:r w:rsidRPr="00A42344">
        <w:rPr>
          <w:rFonts w:ascii="DilleniaUPC" w:hAnsi="DilleniaUPC" w:cs="DilleniaUPC"/>
          <w:sz w:val="34"/>
          <w:szCs w:val="34"/>
        </w:rPr>
        <w:t xml:space="preserve"> </w:t>
      </w:r>
      <w:proofErr w:type="spellStart"/>
      <w:r w:rsidRPr="00A42344">
        <w:rPr>
          <w:rFonts w:ascii="DilleniaUPC" w:hAnsi="DilleniaUPC" w:cs="DilleniaUPC"/>
          <w:sz w:val="34"/>
          <w:szCs w:val="34"/>
        </w:rPr>
        <w:t>Wongwanich</w:t>
      </w:r>
      <w:proofErr w:type="spellEnd"/>
      <w:r w:rsidRPr="00A42344">
        <w:rPr>
          <w:rFonts w:ascii="DilleniaUPC" w:hAnsi="DilleniaUPC" w:cs="DilleniaUPC"/>
          <w:sz w:val="34"/>
          <w:szCs w:val="34"/>
        </w:rPr>
        <w:t xml:space="preserve">, the president of </w:t>
      </w:r>
      <w:r>
        <w:rPr>
          <w:rFonts w:ascii="DilleniaUPC" w:hAnsi="DilleniaUPC" w:cs="DilleniaUPC"/>
          <w:sz w:val="34"/>
          <w:szCs w:val="34"/>
        </w:rPr>
        <w:t xml:space="preserve">Thai Rugby Union </w:t>
      </w:r>
    </w:p>
    <w:p w:rsidR="00E345C1" w:rsidRPr="00A42344" w:rsidRDefault="00E345C1" w:rsidP="00E345C1">
      <w:pPr>
        <w:ind w:left="360"/>
        <w:rPr>
          <w:rFonts w:ascii="DilleniaUPC" w:hAnsi="DilleniaUPC" w:cs="DilleniaUPC"/>
          <w:sz w:val="34"/>
          <w:szCs w:val="34"/>
        </w:rPr>
      </w:pPr>
      <w:r>
        <w:rPr>
          <w:rFonts w:ascii="DilleniaUPC" w:hAnsi="DilleniaUPC" w:cs="DilleniaUPC"/>
          <w:sz w:val="34"/>
          <w:szCs w:val="34"/>
        </w:rPr>
        <w:lastRenderedPageBreak/>
        <w:t xml:space="preserve">      Under the Royal Patronage of H.M. </w:t>
      </w:r>
      <w:proofErr w:type="gramStart"/>
      <w:r>
        <w:rPr>
          <w:rFonts w:ascii="DilleniaUPC" w:hAnsi="DilleniaUPC" w:cs="DilleniaUPC"/>
          <w:sz w:val="34"/>
          <w:szCs w:val="34"/>
        </w:rPr>
        <w:t>The</w:t>
      </w:r>
      <w:proofErr w:type="gramEnd"/>
      <w:r>
        <w:rPr>
          <w:rFonts w:ascii="DilleniaUPC" w:hAnsi="DilleniaUPC" w:cs="DilleniaUPC"/>
          <w:sz w:val="34"/>
          <w:szCs w:val="34"/>
        </w:rPr>
        <w:t xml:space="preserve"> King.</w:t>
      </w:r>
    </w:p>
    <w:p w:rsidR="00E345C1" w:rsidRDefault="00E345C1" w:rsidP="00E345C1">
      <w:pPr>
        <w:ind w:firstLine="720"/>
        <w:rPr>
          <w:rFonts w:ascii="DilleniaUPC" w:hAnsi="DilleniaUPC" w:cs="DilleniaUPC"/>
          <w:sz w:val="34"/>
          <w:szCs w:val="34"/>
        </w:rPr>
      </w:pPr>
      <w:r>
        <w:rPr>
          <w:rFonts w:ascii="DilleniaUPC" w:hAnsi="DilleniaUPC" w:cs="DilleniaUPC"/>
          <w:sz w:val="34"/>
          <w:szCs w:val="34"/>
        </w:rPr>
        <w:t>-</w:t>
      </w:r>
      <w:r w:rsidRPr="00A42344">
        <w:rPr>
          <w:rFonts w:ascii="DilleniaUPC" w:hAnsi="DilleniaUPC" w:cs="DilleniaUPC"/>
          <w:sz w:val="34"/>
          <w:szCs w:val="34"/>
        </w:rPr>
        <w:t>The youth</w:t>
      </w:r>
      <w:r>
        <w:rPr>
          <w:rFonts w:ascii="DilleniaUPC" w:hAnsi="DilleniaUPC" w:cs="DilleniaUPC"/>
          <w:sz w:val="34"/>
          <w:szCs w:val="34"/>
        </w:rPr>
        <w:t xml:space="preserve"> </w:t>
      </w:r>
      <w:r w:rsidRPr="00A42344">
        <w:rPr>
          <w:rFonts w:ascii="DilleniaUPC" w:hAnsi="DilleniaUPC" w:cs="DilleniaUPC"/>
          <w:sz w:val="34"/>
          <w:szCs w:val="34"/>
        </w:rPr>
        <w:t xml:space="preserve">winner team ages 16 years old will get the Winner’s Cup </w:t>
      </w:r>
    </w:p>
    <w:p w:rsidR="00E345C1" w:rsidRPr="00A42344" w:rsidRDefault="00E345C1" w:rsidP="00E345C1">
      <w:pPr>
        <w:ind w:firstLine="720"/>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 xml:space="preserve">From </w:t>
      </w:r>
      <w:r w:rsidRPr="00A42344">
        <w:rPr>
          <w:rFonts w:ascii="DilleniaUPC" w:hAnsi="DilleniaUPC" w:cs="DilleniaUPC"/>
          <w:sz w:val="34"/>
          <w:szCs w:val="34"/>
        </w:rPr>
        <w:t xml:space="preserve">the president of </w:t>
      </w:r>
      <w:proofErr w:type="spellStart"/>
      <w:r w:rsidRPr="00A42344">
        <w:rPr>
          <w:rFonts w:ascii="DilleniaUPC" w:hAnsi="DilleniaUPC" w:cs="DilleniaUPC"/>
          <w:sz w:val="34"/>
          <w:szCs w:val="34"/>
        </w:rPr>
        <w:t>Kasetsart</w:t>
      </w:r>
      <w:proofErr w:type="spellEnd"/>
      <w:r w:rsidRPr="00A42344">
        <w:rPr>
          <w:rFonts w:ascii="DilleniaUPC" w:hAnsi="DilleniaUPC" w:cs="DilleniaUPC"/>
          <w:sz w:val="34"/>
          <w:szCs w:val="34"/>
        </w:rPr>
        <w:t xml:space="preserve"> University.</w:t>
      </w:r>
      <w:proofErr w:type="gramEnd"/>
    </w:p>
    <w:p w:rsidR="00E345C1" w:rsidRDefault="00E345C1" w:rsidP="00E345C1">
      <w:pPr>
        <w:ind w:firstLine="720"/>
        <w:rPr>
          <w:rFonts w:ascii="DilleniaUPC" w:hAnsi="DilleniaUPC" w:cs="DilleniaUPC"/>
          <w:sz w:val="34"/>
          <w:szCs w:val="34"/>
        </w:rPr>
      </w:pPr>
      <w:r>
        <w:rPr>
          <w:rFonts w:ascii="DilleniaUPC" w:hAnsi="DilleniaUPC" w:cs="DilleniaUPC"/>
          <w:sz w:val="34"/>
          <w:szCs w:val="34"/>
        </w:rPr>
        <w:t>-</w:t>
      </w:r>
      <w:r w:rsidRPr="00A42344">
        <w:rPr>
          <w:rFonts w:ascii="DilleniaUPC" w:hAnsi="DilleniaUPC" w:cs="DilleniaUPC"/>
          <w:sz w:val="34"/>
          <w:szCs w:val="34"/>
        </w:rPr>
        <w:t xml:space="preserve">The youth winner team ages 18 years old will get the Winner’s Cup </w:t>
      </w:r>
    </w:p>
    <w:p w:rsidR="00E345C1" w:rsidRDefault="00E345C1" w:rsidP="00E345C1">
      <w:pPr>
        <w:ind w:left="720"/>
        <w:rPr>
          <w:rFonts w:ascii="DilleniaUPC" w:hAnsi="DilleniaUPC" w:cs="DilleniaUPC"/>
          <w:sz w:val="34"/>
          <w:szCs w:val="34"/>
        </w:rPr>
      </w:pPr>
      <w:r>
        <w:rPr>
          <w:rFonts w:ascii="DilleniaUPC" w:hAnsi="DilleniaUPC" w:cs="DilleniaUPC"/>
          <w:sz w:val="34"/>
          <w:szCs w:val="34"/>
        </w:rPr>
        <w:t xml:space="preserve">From Assoc. Prof. </w:t>
      </w:r>
      <w:proofErr w:type="spellStart"/>
      <w:r>
        <w:rPr>
          <w:rFonts w:ascii="DilleniaUPC" w:hAnsi="DilleniaUPC" w:cs="DilleniaUPC"/>
          <w:sz w:val="34"/>
          <w:szCs w:val="34"/>
        </w:rPr>
        <w:t>Kuakul</w:t>
      </w:r>
      <w:proofErr w:type="spellEnd"/>
      <w:r>
        <w:rPr>
          <w:rFonts w:ascii="DilleniaUPC" w:hAnsi="DilleniaUPC" w:cs="DilleniaUPC"/>
          <w:sz w:val="34"/>
          <w:szCs w:val="34"/>
        </w:rPr>
        <w:t xml:space="preserve">   </w:t>
      </w:r>
      <w:proofErr w:type="spellStart"/>
      <w:r>
        <w:rPr>
          <w:rFonts w:ascii="DilleniaUPC" w:hAnsi="DilleniaUPC" w:cs="DilleniaUPC"/>
          <w:sz w:val="34"/>
          <w:szCs w:val="34"/>
        </w:rPr>
        <w:t>Thasit</w:t>
      </w:r>
      <w:proofErr w:type="spellEnd"/>
      <w:r>
        <w:rPr>
          <w:rFonts w:ascii="DilleniaUPC" w:hAnsi="DilleniaUPC" w:cs="DilleniaUPC"/>
          <w:sz w:val="34"/>
          <w:szCs w:val="34"/>
        </w:rPr>
        <w:t xml:space="preserve">, </w:t>
      </w:r>
      <w:r w:rsidR="00B3315F">
        <w:rPr>
          <w:rFonts w:ascii="DilleniaUPC" w:hAnsi="DilleniaUPC" w:cs="DilleniaUPC"/>
          <w:sz w:val="34"/>
          <w:szCs w:val="34"/>
        </w:rPr>
        <w:t xml:space="preserve">the former </w:t>
      </w:r>
      <w:r w:rsidRPr="00A42344">
        <w:rPr>
          <w:rFonts w:ascii="DilleniaUPC" w:hAnsi="DilleniaUPC" w:cs="DilleniaUPC"/>
          <w:sz w:val="34"/>
          <w:szCs w:val="34"/>
        </w:rPr>
        <w:t xml:space="preserve">principal of </w:t>
      </w:r>
      <w:proofErr w:type="spellStart"/>
      <w:r w:rsidRPr="00A42344">
        <w:rPr>
          <w:rFonts w:ascii="DilleniaUPC" w:hAnsi="DilleniaUPC" w:cs="DilleniaUPC"/>
          <w:sz w:val="34"/>
          <w:szCs w:val="34"/>
        </w:rPr>
        <w:t>Kasetsart</w:t>
      </w:r>
      <w:proofErr w:type="spellEnd"/>
      <w:r w:rsidRPr="00A42344">
        <w:rPr>
          <w:rFonts w:ascii="DilleniaUPC" w:hAnsi="DilleniaUPC" w:cs="DilleniaUPC"/>
          <w:sz w:val="34"/>
          <w:szCs w:val="34"/>
        </w:rPr>
        <w:t xml:space="preserve"> University </w:t>
      </w:r>
    </w:p>
    <w:p w:rsidR="00E345C1" w:rsidRPr="00647FB5" w:rsidRDefault="00E345C1" w:rsidP="00E345C1">
      <w:pPr>
        <w:ind w:left="720"/>
        <w:rPr>
          <w:rFonts w:ascii="Times New Roman" w:hAnsi="Times New Roman" w:cs="DilleniaUPC"/>
          <w:sz w:val="34"/>
          <w:szCs w:val="34"/>
        </w:rPr>
      </w:pPr>
      <w:proofErr w:type="gramStart"/>
      <w:r>
        <w:rPr>
          <w:rFonts w:ascii="DilleniaUPC" w:hAnsi="DilleniaUPC" w:cs="DilleniaUPC"/>
          <w:sz w:val="34"/>
          <w:szCs w:val="34"/>
        </w:rPr>
        <w:t xml:space="preserve">Laboratory </w:t>
      </w:r>
      <w:r w:rsidRPr="00A42344">
        <w:rPr>
          <w:rFonts w:ascii="DilleniaUPC" w:hAnsi="DilleniaUPC" w:cs="DilleniaUPC"/>
          <w:sz w:val="34"/>
          <w:szCs w:val="34"/>
        </w:rPr>
        <w:t>School</w:t>
      </w:r>
      <w:r>
        <w:rPr>
          <w:rFonts w:ascii="DilleniaUPC" w:hAnsi="DilleniaUPC" w:cs="DilleniaUPC"/>
          <w:sz w:val="34"/>
          <w:szCs w:val="34"/>
        </w:rPr>
        <w:t>, Center for Educational Research and Development.</w:t>
      </w:r>
      <w:proofErr w:type="gramEnd"/>
    </w:p>
    <w:p w:rsidR="00E345C1" w:rsidRPr="00647FB5" w:rsidRDefault="00E345C1" w:rsidP="00E345C1">
      <w:pPr>
        <w:rPr>
          <w:rFonts w:ascii="Times New Roman" w:hAnsi="Times New Roman"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2.4  Man</w:t>
      </w:r>
      <w:proofErr w:type="gramEnd"/>
      <w:r>
        <w:rPr>
          <w:rFonts w:ascii="DilleniaUPC" w:hAnsi="DilleniaUPC" w:cs="DilleniaUPC"/>
          <w:sz w:val="34"/>
          <w:szCs w:val="34"/>
        </w:rPr>
        <w:t xml:space="preserve"> of the match </w:t>
      </w:r>
      <w:r w:rsidRPr="00A42344">
        <w:rPr>
          <w:rFonts w:ascii="DilleniaUPC" w:hAnsi="DilleniaUPC" w:cs="DilleniaUPC"/>
          <w:sz w:val="34"/>
          <w:szCs w:val="34"/>
        </w:rPr>
        <w:t>will be selected from each category</w:t>
      </w:r>
      <w:r>
        <w:rPr>
          <w:rFonts w:ascii="DilleniaUPC" w:hAnsi="DilleniaUPC" w:cs="DilleniaUPC"/>
          <w:sz w:val="34"/>
          <w:szCs w:val="34"/>
        </w:rPr>
        <w:t xml:space="preserve"> and given a certificate.</w:t>
      </w:r>
    </w:p>
    <w:p w:rsidR="00E345C1" w:rsidRDefault="00E345C1" w:rsidP="00E345C1">
      <w:pPr>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2.5  All</w:t>
      </w:r>
      <w:proofErr w:type="gramEnd"/>
      <w:r>
        <w:rPr>
          <w:rFonts w:ascii="DilleniaUPC" w:hAnsi="DilleniaUPC" w:cs="DilleniaUPC"/>
          <w:sz w:val="34"/>
          <w:szCs w:val="34"/>
        </w:rPr>
        <w:t xml:space="preserve"> the rules </w:t>
      </w:r>
      <w:r w:rsidRPr="00A42344">
        <w:rPr>
          <w:rFonts w:ascii="DilleniaUPC" w:hAnsi="DilleniaUPC" w:cs="DilleniaUPC"/>
          <w:sz w:val="34"/>
          <w:szCs w:val="34"/>
        </w:rPr>
        <w:t>written by the international Rugby Football Unio</w:t>
      </w:r>
      <w:r>
        <w:rPr>
          <w:rFonts w:ascii="DilleniaUPC" w:hAnsi="DilleniaUPC" w:cs="DilleniaUPC"/>
          <w:sz w:val="34"/>
          <w:szCs w:val="34"/>
        </w:rPr>
        <w:t>n will be applied as usual.</w:t>
      </w:r>
    </w:p>
    <w:p w:rsidR="00E345C1" w:rsidRDefault="00E345C1" w:rsidP="00E345C1">
      <w:pPr>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2.6  The</w:t>
      </w:r>
      <w:proofErr w:type="gramEnd"/>
      <w:r>
        <w:rPr>
          <w:rFonts w:ascii="DilleniaUPC" w:hAnsi="DilleniaUPC" w:cs="DilleniaUPC"/>
          <w:sz w:val="34"/>
          <w:szCs w:val="34"/>
        </w:rPr>
        <w:t xml:space="preserve"> referees of Thai Rugby Union Under the Royal Patronage of H.M. The King will be</w:t>
      </w:r>
    </w:p>
    <w:p w:rsidR="00E345C1" w:rsidRPr="00A42344" w:rsidRDefault="00E345C1" w:rsidP="00E345C1">
      <w:pPr>
        <w:rPr>
          <w:rFonts w:ascii="DilleniaUPC" w:hAnsi="DilleniaUPC" w:cs="DilleniaUPC"/>
          <w:sz w:val="34"/>
          <w:szCs w:val="34"/>
        </w:rPr>
      </w:pPr>
      <w:r>
        <w:rPr>
          <w:rFonts w:ascii="DilleniaUPC" w:hAnsi="DilleniaUPC" w:cs="DilleniaUPC"/>
          <w:sz w:val="34"/>
          <w:szCs w:val="34"/>
        </w:rPr>
        <w:t xml:space="preserve">          </w:t>
      </w:r>
      <w:proofErr w:type="gramStart"/>
      <w:r>
        <w:rPr>
          <w:rFonts w:ascii="DilleniaUPC" w:hAnsi="DilleniaUPC" w:cs="DilleniaUPC"/>
          <w:sz w:val="34"/>
          <w:szCs w:val="34"/>
        </w:rPr>
        <w:t>invited</w:t>
      </w:r>
      <w:proofErr w:type="gramEnd"/>
      <w:r>
        <w:rPr>
          <w:rFonts w:ascii="DilleniaUPC" w:hAnsi="DilleniaUPC" w:cs="DilleniaUPC"/>
          <w:sz w:val="34"/>
          <w:szCs w:val="34"/>
        </w:rPr>
        <w:t xml:space="preserve"> to the tournament.</w:t>
      </w:r>
    </w:p>
    <w:p w:rsidR="00E345C1" w:rsidRPr="009F033E" w:rsidRDefault="00E345C1" w:rsidP="00E345C1">
      <w:pPr>
        <w:rPr>
          <w:rFonts w:ascii="Times New Roman" w:hAnsi="Times New Roman" w:cs="DilleniaUPC"/>
          <w:sz w:val="34"/>
          <w:szCs w:val="34"/>
        </w:rPr>
      </w:pPr>
    </w:p>
    <w:p w:rsidR="005D1BC0" w:rsidRDefault="005D1BC0"/>
    <w:sectPr w:rsidR="005D1BC0" w:rsidSect="00474DF8">
      <w:pgSz w:w="11906" w:h="16838"/>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1A97"/>
    <w:multiLevelType w:val="multilevel"/>
    <w:tmpl w:val="B6F434E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85"/>
        </w:tabs>
        <w:ind w:left="1485" w:hanging="40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
    <w:nsid w:val="148554AD"/>
    <w:multiLevelType w:val="hybridMultilevel"/>
    <w:tmpl w:val="7B9EF7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F52220"/>
    <w:multiLevelType w:val="multilevel"/>
    <w:tmpl w:val="DBDC00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nsid w:val="3B061D70"/>
    <w:multiLevelType w:val="multilevel"/>
    <w:tmpl w:val="328221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4">
    <w:nsid w:val="3CB94D9C"/>
    <w:multiLevelType w:val="multilevel"/>
    <w:tmpl w:val="4C2CBD6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nsid w:val="6E255492"/>
    <w:multiLevelType w:val="multilevel"/>
    <w:tmpl w:val="BB1A70C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85"/>
        </w:tabs>
        <w:ind w:left="1485" w:hanging="40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applyBreakingRules/>
  </w:compat>
  <w:rsids>
    <w:rsidRoot w:val="00B86614"/>
    <w:rsid w:val="00002D46"/>
    <w:rsid w:val="0005653A"/>
    <w:rsid w:val="00084BDA"/>
    <w:rsid w:val="000A75C2"/>
    <w:rsid w:val="000C694A"/>
    <w:rsid w:val="000D1835"/>
    <w:rsid w:val="000D1E77"/>
    <w:rsid w:val="000D4901"/>
    <w:rsid w:val="00123BCA"/>
    <w:rsid w:val="00124799"/>
    <w:rsid w:val="0013333A"/>
    <w:rsid w:val="00155D47"/>
    <w:rsid w:val="001725D9"/>
    <w:rsid w:val="001767F6"/>
    <w:rsid w:val="001C053B"/>
    <w:rsid w:val="001D07C5"/>
    <w:rsid w:val="001D07FC"/>
    <w:rsid w:val="001D666D"/>
    <w:rsid w:val="00203BB2"/>
    <w:rsid w:val="0020728B"/>
    <w:rsid w:val="00216B21"/>
    <w:rsid w:val="002536FD"/>
    <w:rsid w:val="002662CC"/>
    <w:rsid w:val="00266472"/>
    <w:rsid w:val="00271B97"/>
    <w:rsid w:val="002925DA"/>
    <w:rsid w:val="002A0D09"/>
    <w:rsid w:val="002B1FDA"/>
    <w:rsid w:val="0030406E"/>
    <w:rsid w:val="003143C8"/>
    <w:rsid w:val="00334204"/>
    <w:rsid w:val="003411DF"/>
    <w:rsid w:val="00380478"/>
    <w:rsid w:val="003D325E"/>
    <w:rsid w:val="003E343F"/>
    <w:rsid w:val="003E46AA"/>
    <w:rsid w:val="003F07AA"/>
    <w:rsid w:val="0040075B"/>
    <w:rsid w:val="00402B34"/>
    <w:rsid w:val="00423C4A"/>
    <w:rsid w:val="00431244"/>
    <w:rsid w:val="00432EA6"/>
    <w:rsid w:val="0043646F"/>
    <w:rsid w:val="004551C8"/>
    <w:rsid w:val="00471AFF"/>
    <w:rsid w:val="00474DF8"/>
    <w:rsid w:val="004A1253"/>
    <w:rsid w:val="004A6619"/>
    <w:rsid w:val="005055C3"/>
    <w:rsid w:val="00522692"/>
    <w:rsid w:val="005328F0"/>
    <w:rsid w:val="005578A6"/>
    <w:rsid w:val="0056012F"/>
    <w:rsid w:val="00563F17"/>
    <w:rsid w:val="0058212B"/>
    <w:rsid w:val="0058326C"/>
    <w:rsid w:val="005B36BA"/>
    <w:rsid w:val="005D1BC0"/>
    <w:rsid w:val="005E0281"/>
    <w:rsid w:val="005E08BC"/>
    <w:rsid w:val="005E6924"/>
    <w:rsid w:val="005F1478"/>
    <w:rsid w:val="00634921"/>
    <w:rsid w:val="00647FB5"/>
    <w:rsid w:val="00655556"/>
    <w:rsid w:val="00671D47"/>
    <w:rsid w:val="00681BA9"/>
    <w:rsid w:val="006B5CBB"/>
    <w:rsid w:val="006C2572"/>
    <w:rsid w:val="00726776"/>
    <w:rsid w:val="007436C0"/>
    <w:rsid w:val="00744496"/>
    <w:rsid w:val="00746D79"/>
    <w:rsid w:val="00750D83"/>
    <w:rsid w:val="00756FE0"/>
    <w:rsid w:val="007577BF"/>
    <w:rsid w:val="00773F4F"/>
    <w:rsid w:val="007C6DE5"/>
    <w:rsid w:val="007D06CA"/>
    <w:rsid w:val="007D67B9"/>
    <w:rsid w:val="00802B28"/>
    <w:rsid w:val="00843557"/>
    <w:rsid w:val="00865001"/>
    <w:rsid w:val="00865125"/>
    <w:rsid w:val="00877702"/>
    <w:rsid w:val="0088405E"/>
    <w:rsid w:val="008C45C8"/>
    <w:rsid w:val="008D0285"/>
    <w:rsid w:val="0090384F"/>
    <w:rsid w:val="00945A5D"/>
    <w:rsid w:val="00986616"/>
    <w:rsid w:val="009D0F0F"/>
    <w:rsid w:val="009D6BC6"/>
    <w:rsid w:val="009E1556"/>
    <w:rsid w:val="009E3BF7"/>
    <w:rsid w:val="009F033E"/>
    <w:rsid w:val="00A228C2"/>
    <w:rsid w:val="00A35A98"/>
    <w:rsid w:val="00A67105"/>
    <w:rsid w:val="00A745B3"/>
    <w:rsid w:val="00A8131B"/>
    <w:rsid w:val="00AA452E"/>
    <w:rsid w:val="00AC008E"/>
    <w:rsid w:val="00AD3D00"/>
    <w:rsid w:val="00AE4DDD"/>
    <w:rsid w:val="00AF2948"/>
    <w:rsid w:val="00B05B6F"/>
    <w:rsid w:val="00B200F5"/>
    <w:rsid w:val="00B32DBD"/>
    <w:rsid w:val="00B3315F"/>
    <w:rsid w:val="00B34E9C"/>
    <w:rsid w:val="00B51952"/>
    <w:rsid w:val="00B777C4"/>
    <w:rsid w:val="00B86614"/>
    <w:rsid w:val="00B87D16"/>
    <w:rsid w:val="00BD4285"/>
    <w:rsid w:val="00BD6B94"/>
    <w:rsid w:val="00BF57CD"/>
    <w:rsid w:val="00C270C0"/>
    <w:rsid w:val="00C40A68"/>
    <w:rsid w:val="00C45CEF"/>
    <w:rsid w:val="00C77522"/>
    <w:rsid w:val="00C9114F"/>
    <w:rsid w:val="00CC4A0B"/>
    <w:rsid w:val="00CC7397"/>
    <w:rsid w:val="00CF7A7E"/>
    <w:rsid w:val="00DA1A43"/>
    <w:rsid w:val="00DD0B62"/>
    <w:rsid w:val="00DD60E9"/>
    <w:rsid w:val="00DF45EF"/>
    <w:rsid w:val="00E15187"/>
    <w:rsid w:val="00E30151"/>
    <w:rsid w:val="00E345C1"/>
    <w:rsid w:val="00E74AF1"/>
    <w:rsid w:val="00EC61B2"/>
    <w:rsid w:val="00EF0262"/>
    <w:rsid w:val="00EF4D0F"/>
    <w:rsid w:val="00F14AE3"/>
    <w:rsid w:val="00F84896"/>
    <w:rsid w:val="00FB626F"/>
    <w:rsid w:val="00FC21C1"/>
    <w:rsid w:val="00FC523A"/>
    <w:rsid w:val="00FD180E"/>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6614"/>
    <w:rPr>
      <w:rFonts w:ascii="Cordia New" w:eastAsia="Cordia New" w:hAnsi="Cordia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56FE0"/>
    <w:rPr>
      <w:b w:val="0"/>
      <w:bCs w:val="0"/>
      <w:i w:val="0"/>
      <w:iCs w:val="0"/>
      <w:color w:val="CC0033"/>
    </w:rPr>
  </w:style>
  <w:style w:type="character" w:styleId="a4">
    <w:name w:val="Hyperlink"/>
    <w:basedOn w:val="a0"/>
    <w:rsid w:val="001767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8327B-D005-4992-8843-7305C47F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1298</Words>
  <Characters>7404</Characters>
  <Application>Microsoft Office Word</Application>
  <DocSecurity>0</DocSecurity>
  <Lines>61</Lines>
  <Paragraphs>17</Paragraphs>
  <ScaleCrop>false</ScaleCrop>
  <HeadingPairs>
    <vt:vector size="2" baseType="variant">
      <vt:variant>
        <vt:lpstr>ชื่อเรื่อง</vt:lpstr>
      </vt:variant>
      <vt:variant>
        <vt:i4>1</vt:i4>
      </vt:variant>
    </vt:vector>
  </HeadingPairs>
  <TitlesOfParts>
    <vt:vector size="1" baseType="lpstr">
      <vt:lpstr>The regulation of the 21st mini rugby Festival</vt:lpstr>
    </vt:vector>
  </TitlesOfParts>
  <Company>Kasetsart University</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regulation of the 21st mini rugby Festival</dc:title>
  <dc:creator>KUS</dc:creator>
  <cp:lastModifiedBy>Office Of Computer Services </cp:lastModifiedBy>
  <cp:revision>3</cp:revision>
  <cp:lastPrinted>2010-10-31T03:53:00Z</cp:lastPrinted>
  <dcterms:created xsi:type="dcterms:W3CDTF">2018-01-03T15:36:00Z</dcterms:created>
  <dcterms:modified xsi:type="dcterms:W3CDTF">2018-01-03T15:37:00Z</dcterms:modified>
</cp:coreProperties>
</file>